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75" w:rsidRDefault="003079B8">
      <w:pPr>
        <w:pStyle w:val="a5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snapToGrid w:val="0"/>
          <w:color w:val="000000"/>
          <w:spacing w:val="-11"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spacing w:val="-11"/>
          <w:sz w:val="36"/>
        </w:rPr>
        <w:t>宁波市</w:t>
      </w:r>
      <w:r w:rsidR="003962CC"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spacing w:val="-11"/>
          <w:sz w:val="36"/>
        </w:rPr>
        <w:t>北仑区气象局</w:t>
      </w:r>
      <w:r w:rsidR="00C72AE6"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spacing w:val="-11"/>
          <w:sz w:val="36"/>
        </w:rPr>
        <w:t>2020</w:t>
      </w:r>
      <w:r w:rsidR="00C72AE6">
        <w:rPr>
          <w:rFonts w:ascii="方正小标宋简体" w:eastAsia="方正小标宋简体" w:hAnsi="方正小标宋简体" w:cs="方正小标宋简体" w:hint="eastAsia"/>
          <w:bCs/>
          <w:snapToGrid w:val="0"/>
          <w:color w:val="000000"/>
          <w:spacing w:val="-11"/>
          <w:sz w:val="36"/>
        </w:rPr>
        <w:t>年度政府信息公开工作年度报告</w:t>
      </w:r>
    </w:p>
    <w:p w:rsidR="00AE1F75" w:rsidRDefault="00AE1F75">
      <w:pPr>
        <w:pStyle w:val="a5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AE1F75" w:rsidRDefault="00C72AE6" w:rsidP="003962CC">
      <w:pPr>
        <w:pStyle w:val="a5"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一、总体情况</w:t>
      </w:r>
    </w:p>
    <w:p w:rsidR="003962CC" w:rsidRPr="006E5D18" w:rsidRDefault="003962CC" w:rsidP="003962CC">
      <w:pPr>
        <w:widowControl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6E5D1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2020年，北仑区气象局按照区政府的统一部署，加强领导，健全制度，落实责任，加强信息发布、解读和回应工作，扩大公众参与度，依法、及时、准确地开展政府信息公开工作。</w:t>
      </w:r>
    </w:p>
    <w:p w:rsidR="003962CC" w:rsidRPr="006E5D18" w:rsidRDefault="003962CC" w:rsidP="003962CC">
      <w:pPr>
        <w:spacing w:line="560" w:lineRule="exact"/>
        <w:ind w:firstLine="482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6E5D18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一是建立健全工作机制。</w:t>
      </w:r>
      <w:r w:rsidRPr="006E5D1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成立北仑区气象局政府信息公开工作领导小组，由局长担任领导小组组长，分管副局长担任副组长，各科室长为领导小组成员，工作职责明确，责任落实。局办公室负责组织协调，各有关科室根据任务分解具体负责信息工作的落实，各科室长为本科室第一责任人，指导专人负责信息的梳理和日常工作的处理，确保政府信息公开工作的顺利进行。</w:t>
      </w:r>
    </w:p>
    <w:p w:rsidR="003962CC" w:rsidRPr="006E5D18" w:rsidRDefault="003962CC" w:rsidP="003962CC">
      <w:pPr>
        <w:spacing w:line="560" w:lineRule="exact"/>
        <w:ind w:firstLine="482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6E5D18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二是完善制度规范。</w:t>
      </w:r>
      <w:r w:rsidRPr="006E5D1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确保政府信息公开的真实、及时、有效、安全，落实公开前审查制度，做好政府信息公开前的文件审核签发工作，对拟公开的文件进行审查，未经审查的文件不得公开。严格执行保密规定，确保公开的信息不涉密、涉密的信息不公开。</w:t>
      </w:r>
    </w:p>
    <w:p w:rsidR="003962CC" w:rsidRPr="006E5D18" w:rsidRDefault="003962CC" w:rsidP="003962CC">
      <w:pPr>
        <w:spacing w:line="560" w:lineRule="exact"/>
        <w:ind w:firstLine="482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6E5D18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三是强化信息公开监督。</w:t>
      </w:r>
      <w:r w:rsidRPr="006E5D1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强化内部管理，做好政府信息公开的日常监督和组织协调，发现问题，及时纠正。自觉接受社会群众监督，在政府信息公开网公开监督投诉电话，要求对收到的各种投诉，及时查实，及时处理。</w:t>
      </w:r>
    </w:p>
    <w:p w:rsidR="003962CC" w:rsidRPr="006E5D18" w:rsidRDefault="003962CC" w:rsidP="003962CC">
      <w:pPr>
        <w:spacing w:line="560" w:lineRule="exact"/>
        <w:ind w:firstLine="482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6E5D1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截止2020年12月31日，我局政府信息北仑政府信息公开网站主动公开数</w:t>
      </w:r>
      <w:r w:rsidRPr="006E5D18">
        <w:rPr>
          <w:rFonts w:ascii="仿宋_GB2312" w:eastAsia="仿宋_GB2312" w:hAnsi="宋体" w:cs="宋体" w:hint="eastAsia"/>
          <w:kern w:val="0"/>
          <w:sz w:val="32"/>
          <w:szCs w:val="32"/>
        </w:rPr>
        <w:t>共123条</w:t>
      </w:r>
      <w:r w:rsidRPr="006E5D1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AE1F75" w:rsidRDefault="00C72AE6">
      <w:pPr>
        <w:pStyle w:val="a5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二、主动公开政府信息情况</w:t>
      </w:r>
    </w:p>
    <w:tbl>
      <w:tblPr>
        <w:tblW w:w="8140" w:type="dxa"/>
        <w:jc w:val="center"/>
        <w:tblInd w:w="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AE1F75">
        <w:trPr>
          <w:trHeight w:hRule="exact" w:val="520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AE1F75">
        <w:trPr>
          <w:trHeight w:hRule="exact" w:val="76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本年新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本年新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对外公开总数量</w:t>
            </w:r>
          </w:p>
        </w:tc>
      </w:tr>
      <w:tr w:rsidR="00AE1F75">
        <w:trPr>
          <w:trHeight w:hRule="exact" w:val="45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AE1F75">
        <w:trPr>
          <w:trHeight w:hRule="exact" w:val="44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AE1F75">
        <w:trPr>
          <w:trHeight w:hRule="exact" w:val="442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AE1F75">
        <w:trPr>
          <w:trHeight w:hRule="exact" w:val="52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本年增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处理决定数量</w:t>
            </w:r>
          </w:p>
        </w:tc>
      </w:tr>
      <w:tr w:rsidR="00AE1F75">
        <w:trPr>
          <w:trHeight w:hRule="exact" w:val="37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AE1F75">
        <w:trPr>
          <w:trHeight w:hRule="exact" w:val="44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AE1F75">
        <w:trPr>
          <w:trHeight w:hRule="exact" w:val="457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AE1F75">
        <w:trPr>
          <w:trHeight w:hRule="exact" w:val="5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本年增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处理决定数量</w:t>
            </w:r>
          </w:p>
        </w:tc>
      </w:tr>
      <w:tr w:rsidR="00AE1F75">
        <w:trPr>
          <w:trHeight w:hRule="exact" w:val="45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AE1F75">
        <w:trPr>
          <w:trHeight w:hRule="exact" w:val="50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AE1F75">
        <w:trPr>
          <w:trHeight w:hRule="exact" w:val="532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AE1F75">
        <w:trPr>
          <w:trHeight w:hRule="exact" w:val="43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本年增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减</w:t>
            </w:r>
          </w:p>
        </w:tc>
      </w:tr>
      <w:tr w:rsidR="00AE1F75">
        <w:trPr>
          <w:trHeight w:hRule="exact" w:val="426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  <w:tr w:rsidR="00AE1F75">
        <w:trPr>
          <w:trHeight w:hRule="exact" w:val="422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第二十条第（九）项</w:t>
            </w:r>
          </w:p>
        </w:tc>
      </w:tr>
      <w:tr w:rsidR="00AE1F75">
        <w:trPr>
          <w:trHeight w:hRule="exact" w:val="5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采购总金额</w:t>
            </w:r>
          </w:p>
        </w:tc>
      </w:tr>
      <w:tr w:rsidR="00AE1F75">
        <w:trPr>
          <w:trHeight w:hRule="exact" w:val="45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31.7万元</w:t>
            </w:r>
          </w:p>
        </w:tc>
      </w:tr>
    </w:tbl>
    <w:p w:rsidR="00AE1F75" w:rsidRDefault="00C72AE6">
      <w:pPr>
        <w:pStyle w:val="a5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Ind w:w="32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4"/>
        <w:gridCol w:w="975"/>
        <w:gridCol w:w="1395"/>
        <w:gridCol w:w="855"/>
        <w:gridCol w:w="780"/>
        <w:gridCol w:w="765"/>
        <w:gridCol w:w="765"/>
        <w:gridCol w:w="840"/>
        <w:gridCol w:w="690"/>
        <w:gridCol w:w="792"/>
      </w:tblGrid>
      <w:tr w:rsidR="00AE1F75">
        <w:trPr>
          <w:trHeight w:val="382"/>
          <w:jc w:val="center"/>
        </w:trPr>
        <w:tc>
          <w:tcPr>
            <w:tcW w:w="3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4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申请人情况</w:t>
            </w:r>
          </w:p>
        </w:tc>
      </w:tr>
      <w:tr w:rsidR="00AE1F75">
        <w:trPr>
          <w:trHeight w:val="372"/>
          <w:jc w:val="center"/>
        </w:trPr>
        <w:tc>
          <w:tcPr>
            <w:tcW w:w="3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法人或其他组织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总计</w:t>
            </w:r>
          </w:p>
        </w:tc>
      </w:tr>
      <w:tr w:rsidR="00AE1F75">
        <w:trPr>
          <w:trHeight w:val="90"/>
          <w:jc w:val="center"/>
        </w:trPr>
        <w:tc>
          <w:tcPr>
            <w:tcW w:w="3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科研机构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社会公益组织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法律服务机构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E1F75"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3962C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3962C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spacing w:line="280" w:lineRule="exact"/>
              <w:ind w:firstLineChars="50" w:firstLine="105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三、本年度办理结果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（一）予以公开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3962C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（二）部分公开（区分处理的，只计这一情形，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不计其他情形）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 </w:t>
            </w:r>
            <w:r w:rsidR="003962C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（三）不予公开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属于国家秘密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 w:rsidP="003962C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3962C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其他法律行政法规禁止公开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危及“三安全一稳定”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保护第三方合法权益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属于三类内部事务信息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属于四类过程性信息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spacing w:line="280" w:lineRule="exact"/>
              <w:ind w:firstLineChars="50" w:firstLine="105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属于行政执法案卷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属于行政查询事项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（四）无法提供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本机关不掌握相关政府信息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没有现成信息需要另行制作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补正后申请内容仍不明确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（五）不予处理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信访举报投诉类申请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spacing w:line="280" w:lineRule="exact"/>
              <w:ind w:firstLineChars="50" w:firstLine="105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重复申请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要求提供公开出版物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无正当理由大量反复申请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要求行政机关确认或重新出具已获取信息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trHeight w:val="447"/>
          <w:jc w:val="center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 w:rsidP="003962CC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  <w:r w:rsidR="003962CC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</w:tr>
      <w:tr w:rsidR="00AE1F75"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  <w:r w:rsidR="00C72AE6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spacing w:line="280" w:lineRule="exact"/>
              <w:ind w:firstLineChars="50" w:firstLine="105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</w:tr>
    </w:tbl>
    <w:p w:rsidR="00AE1F75" w:rsidRDefault="00C72AE6">
      <w:pPr>
        <w:pStyle w:val="a5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Ind w:w="32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E1F7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lastRenderedPageBreak/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行政诉讼</w:t>
            </w:r>
          </w:p>
        </w:tc>
      </w:tr>
      <w:tr w:rsidR="00AE1F7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复议后起诉</w:t>
            </w:r>
          </w:p>
        </w:tc>
      </w:tr>
      <w:tr w:rsidR="00AE1F75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AE1F75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C72AE6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 w:rsidR="00AE1F75" w:rsidTr="003962C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AE1F75" w:rsidRDefault="003962CC" w:rsidP="003962CC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</w:t>
            </w:r>
          </w:p>
        </w:tc>
      </w:tr>
    </w:tbl>
    <w:p w:rsidR="00AE1F75" w:rsidRDefault="00C72AE6">
      <w:pPr>
        <w:pStyle w:val="a5"/>
        <w:spacing w:beforeAutospacing="0" w:afterAutospacing="0" w:line="600" w:lineRule="exact"/>
        <w:ind w:firstLine="420"/>
        <w:jc w:val="both"/>
        <w:rPr>
          <w:rFonts w:ascii="宋体" w:hAnsi="宋体"/>
          <w:color w:val="000000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五、存在的主要问题及改进情况</w:t>
      </w:r>
    </w:p>
    <w:p w:rsidR="003962CC" w:rsidRPr="008125D3" w:rsidRDefault="003962CC" w:rsidP="003962CC">
      <w:pPr>
        <w:spacing w:line="500" w:lineRule="exac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8125D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气象工作关系人民群众生产生活的方方面面，我局按照区政府的统一部署，认真开展政府信息公开工作，取得了阶段性成效，但还有差距，主要是三个方面：一是公开意识有待增强、公开内容需要进一步规范；二是政治站位不够</w:t>
      </w:r>
      <w:r w:rsidR="008125D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高，理论和业务学习不够系统，公开意识及内容需进一步深化；三是政府信息</w:t>
      </w:r>
      <w:r w:rsidRPr="008125D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公开的便民高效的程度有待于进一步深化。在今后的工作中，我局将切实按照上级要求，以人民为中心，加强</w:t>
      </w:r>
      <w:r w:rsidR="008125D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</w:t>
      </w:r>
      <w:r w:rsidRPr="008125D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公开深度学习，加大政府信息公开工作力度、强化公众关注度高反映多的政府信息梳理，规范信息公开处理流程，提高申请处理时效性，以确保信息发布的时效性、完整性、真实性。</w:t>
      </w:r>
    </w:p>
    <w:p w:rsidR="00AE1F75" w:rsidRDefault="00C72AE6">
      <w:pPr>
        <w:pStyle w:val="a5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六、其他需要报告的事项</w:t>
      </w:r>
    </w:p>
    <w:p w:rsidR="008125D3" w:rsidRDefault="008125D3" w:rsidP="008125D3">
      <w:pPr>
        <w:spacing w:line="500" w:lineRule="exac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8125D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本年度无其他需要报告的事项。</w:t>
      </w:r>
    </w:p>
    <w:p w:rsidR="008125D3" w:rsidRDefault="008125D3" w:rsidP="008125D3">
      <w:pPr>
        <w:spacing w:line="500" w:lineRule="exact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8125D3" w:rsidRDefault="008125D3" w:rsidP="008125D3">
      <w:pPr>
        <w:spacing w:line="500" w:lineRule="exact"/>
        <w:ind w:firstLine="480"/>
        <w:jc w:val="righ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宁波市北仑区气象局</w:t>
      </w:r>
    </w:p>
    <w:p w:rsidR="008125D3" w:rsidRPr="008125D3" w:rsidRDefault="008125D3" w:rsidP="008125D3">
      <w:pPr>
        <w:spacing w:line="500" w:lineRule="exact"/>
        <w:ind w:firstLine="480"/>
        <w:jc w:val="righ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2021年1月8日</w:t>
      </w:r>
    </w:p>
    <w:p w:rsidR="00AE1F75" w:rsidRDefault="00AE1F75">
      <w:bookmarkStart w:id="0" w:name="_GoBack"/>
      <w:bookmarkEnd w:id="0"/>
    </w:p>
    <w:sectPr w:rsidR="00AE1F75" w:rsidSect="00AE1F75">
      <w:footerReference w:type="default" r:id="rId7"/>
      <w:pgSz w:w="11906" w:h="16838"/>
      <w:pgMar w:top="1871" w:right="1531" w:bottom="1531" w:left="1531" w:header="851" w:footer="1417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E6" w:rsidRDefault="00C72AE6" w:rsidP="00AE1F75">
      <w:r>
        <w:separator/>
      </w:r>
    </w:p>
  </w:endnote>
  <w:endnote w:type="continuationSeparator" w:id="0">
    <w:p w:rsidR="00C72AE6" w:rsidRDefault="00C72AE6" w:rsidP="00AE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75" w:rsidRDefault="00AE1F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AE1F75" w:rsidRDefault="00AE1F75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C72AE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079B8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E6" w:rsidRDefault="00C72AE6" w:rsidP="00AE1F75">
      <w:r>
        <w:separator/>
      </w:r>
    </w:p>
  </w:footnote>
  <w:footnote w:type="continuationSeparator" w:id="0">
    <w:p w:rsidR="00C72AE6" w:rsidRDefault="00C72AE6" w:rsidP="00AE1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C72B92"/>
    <w:rsid w:val="001B3B55"/>
    <w:rsid w:val="003079B8"/>
    <w:rsid w:val="003962CC"/>
    <w:rsid w:val="008125D3"/>
    <w:rsid w:val="00AE1F75"/>
    <w:rsid w:val="00C72AE6"/>
    <w:rsid w:val="2AC72B92"/>
    <w:rsid w:val="44EC5EDC"/>
    <w:rsid w:val="70B2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rsid w:val="00AE1F75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1F7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E1F7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AE1F7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342</Words>
  <Characters>1954</Characters>
  <Application>Microsoft Office Word</Application>
  <DocSecurity>0</DocSecurity>
  <Lines>16</Lines>
  <Paragraphs>4</Paragraphs>
  <ScaleCrop>false</ScaleCrop>
  <Company>china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2017030222</dc:creator>
  <cp:lastModifiedBy>Administrator</cp:lastModifiedBy>
  <cp:revision>4</cp:revision>
  <dcterms:created xsi:type="dcterms:W3CDTF">2021-01-08T07:32:00Z</dcterms:created>
  <dcterms:modified xsi:type="dcterms:W3CDTF">2021-01-08T07:44:00Z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