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>
      <w:pPr>
        <w:jc w:val="center"/>
        <w:rPr>
          <w:rFonts w:ascii="方正小标宋简体" w:hAnsi="微软雅黑" w:eastAsia="方正小标宋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/>
          <w:b/>
          <w:bCs/>
          <w:color w:val="333333"/>
          <w:sz w:val="44"/>
          <w:szCs w:val="44"/>
          <w:shd w:val="clear" w:color="auto" w:fill="FFFFFF"/>
        </w:rPr>
        <w:t>大榭</w:t>
      </w:r>
      <w:r>
        <w:rPr>
          <w:rFonts w:ascii="方正小标宋简体" w:hAnsi="微软雅黑" w:eastAsia="方正小标宋简体"/>
          <w:b/>
          <w:bCs/>
          <w:color w:val="333333"/>
          <w:sz w:val="44"/>
          <w:szCs w:val="44"/>
          <w:shd w:val="clear" w:color="auto" w:fill="FFFFFF"/>
        </w:rPr>
        <w:t>2022年中瑞税务师事务所引荐企业奖励信息</w:t>
      </w:r>
      <w:r>
        <w:rPr>
          <w:rFonts w:hint="eastAsia" w:ascii="方正小标宋简体" w:hAnsi="微软雅黑" w:eastAsia="方正小标宋简体"/>
          <w:b/>
          <w:bCs/>
          <w:color w:val="333333"/>
          <w:sz w:val="44"/>
          <w:szCs w:val="44"/>
          <w:shd w:val="clear" w:color="auto" w:fill="FFFFFF"/>
        </w:rPr>
        <w:t>表</w:t>
      </w:r>
    </w:p>
    <w:p>
      <w:pPr>
        <w:ind w:firstLine="5603" w:firstLineChars="175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（单位：万元）</w:t>
      </w:r>
    </w:p>
    <w:tbl>
      <w:tblPr>
        <w:tblStyle w:val="5"/>
        <w:tblW w:w="9820" w:type="dxa"/>
        <w:tblInd w:w="-7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151"/>
        <w:gridCol w:w="2775"/>
        <w:gridCol w:w="1991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 统一社会信用代码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奖励文件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奖励金额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广发信德投资管理有限公司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916501006824506815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甬榭招</w:t>
            </w:r>
            <w:r>
              <w:t>[2020]1号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708.67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新荣智汇科技发展有限公司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916501000955024082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甬榭招</w:t>
            </w:r>
            <w:r>
              <w:t>[2020]1号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326.32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宁波长盈粤富投资有限公司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916501007285439567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甬榭招</w:t>
            </w:r>
            <w:r>
              <w:t>[2020]1号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333.61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宁波顺林物资贸易有限公司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91330201MA2J60M51Q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甬榭招</w:t>
            </w:r>
            <w:r>
              <w:t>[2020]1号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中瑞伯格（宁波）税务师事务所有限公司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91330205MA2H7GUM9N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甬榭招</w:t>
            </w:r>
            <w:r>
              <w:t>[2020]1号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5.27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融力（宁波）能源有限公司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91330201MABP0R2D23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甬榭招</w:t>
            </w:r>
            <w:r>
              <w:t>[2020]1号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5.11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宁波聿泰创业投资合伙企业（有限合伙）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91330109MA2CFFAE2P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甬榭招</w:t>
            </w:r>
            <w:r>
              <w:t>[2020]1号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257.50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宁波均泰企业管理咨询有限公司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91330201MA7FRQ5464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甬榭招</w:t>
            </w:r>
            <w:r>
              <w:t>[2020]1号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宁波卓祥企业管理咨询有限公司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91330201MA2J4XGYXY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甬榭招</w:t>
            </w:r>
            <w:r>
              <w:t>[2020]1号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合计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1676.49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4ZDU3ZTE2ZGU3OTFiZjhjN2NhNDQyMDJhZjFmZTcifQ=="/>
  </w:docVars>
  <w:rsids>
    <w:rsidRoot w:val="00941AA8"/>
    <w:rsid w:val="004C2B90"/>
    <w:rsid w:val="0055580C"/>
    <w:rsid w:val="00625F74"/>
    <w:rsid w:val="00627365"/>
    <w:rsid w:val="008A2715"/>
    <w:rsid w:val="008F454D"/>
    <w:rsid w:val="00941AA8"/>
    <w:rsid w:val="009C3B83"/>
    <w:rsid w:val="00A376C1"/>
    <w:rsid w:val="00B37D39"/>
    <w:rsid w:val="00CE13E5"/>
    <w:rsid w:val="00E83B56"/>
    <w:rsid w:val="43F6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252</Words>
  <Characters>504</Characters>
  <Lines>4</Lines>
  <Paragraphs>1</Paragraphs>
  <TotalTime>197</TotalTime>
  <ScaleCrop>false</ScaleCrop>
  <LinksUpToDate>false</LinksUpToDate>
  <CharactersWithSpaces>509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2022-10-13T07:21:00Z</dcterms:created>
  <dc:creator>admin</dc:creator>
  <cp:lastModifiedBy>Administrator</cp:lastModifiedBy>
  <cp:lastPrinted>2023-01-18T02:37:00Z</cp:lastPrinted>
  <dcterms:modified xsi:type="dcterms:W3CDTF">2023-01-18T03:00:49Z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06827D3794CC47C8811E9065332FF8CC</vt:lpwstr>
  </property>
</Properties>
</file>