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32"/>
          <w:szCs w:val="32"/>
        </w:rPr>
        <w:t>附件1：</w:t>
      </w: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北仑区第二批中小学社会实践大课堂资源基地</w:t>
      </w: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4"/>
        <w:gridCol w:w="4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4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32"/>
                <w:szCs w:val="32"/>
              </w:rPr>
              <w:t>所属类型</w:t>
            </w:r>
          </w:p>
        </w:tc>
        <w:tc>
          <w:tcPr>
            <w:tcW w:w="4528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32"/>
                <w:szCs w:val="32"/>
              </w:rPr>
              <w:t>资源基地名称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4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32"/>
                <w:szCs w:val="32"/>
              </w:rPr>
              <w:t>科普环保农业类</w:t>
            </w:r>
          </w:p>
        </w:tc>
        <w:tc>
          <w:tcPr>
            <w:tcW w:w="4528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宁波海洋研究院海洋梦工厂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4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528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宁波大学海洋学院海洋生物陈列馆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4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32"/>
                <w:szCs w:val="32"/>
              </w:rPr>
              <w:t>革命军事类</w:t>
            </w:r>
          </w:p>
        </w:tc>
        <w:tc>
          <w:tcPr>
            <w:tcW w:w="4528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张人亚党章学堂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4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528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北仑区开发开放馆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4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32"/>
                <w:szCs w:val="32"/>
              </w:rPr>
              <w:t>综合实践类</w:t>
            </w:r>
          </w:p>
        </w:tc>
        <w:tc>
          <w:tcPr>
            <w:tcW w:w="4528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万博鱼航海中心基地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4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528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爱尚梅山湾皮划艇基地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32"/>
                <w:szCs w:val="32"/>
              </w:rPr>
              <w:t>文史艺术类</w:t>
            </w:r>
          </w:p>
        </w:tc>
        <w:tc>
          <w:tcPr>
            <w:tcW w:w="4528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北仑区博地影秀城影视教育基地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32"/>
          <w:szCs w:val="32"/>
        </w:rPr>
        <w:t>附件2：</w:t>
      </w:r>
    </w:p>
    <w:p>
      <w:pPr>
        <w:jc w:val="center"/>
        <w:rPr>
          <w:rFonts w:ascii="方正小标宋简体" w:hAnsi="黑体" w:eastAsia="方正小标宋简体"/>
          <w:bCs/>
          <w:sz w:val="36"/>
          <w:szCs w:val="36"/>
        </w:rPr>
      </w:pPr>
      <w:r>
        <w:rPr>
          <w:rFonts w:hint="eastAsia" w:ascii="方正小标宋简体" w:hAnsi="黑体" w:eastAsia="方正小标宋简体"/>
          <w:bCs/>
          <w:sz w:val="36"/>
          <w:szCs w:val="36"/>
        </w:rPr>
        <w:t>北仑区第一批中小学社会实践大课堂资源基地</w:t>
      </w:r>
    </w:p>
    <w:p>
      <w:pPr>
        <w:jc w:val="center"/>
        <w:rPr>
          <w:rFonts w:ascii="方正小标宋简体" w:hAnsi="黑体" w:eastAsia="方正小标宋简体"/>
          <w:bCs/>
          <w:sz w:val="36"/>
          <w:szCs w:val="36"/>
        </w:rPr>
      </w:pPr>
      <w:r>
        <w:rPr>
          <w:rFonts w:hint="eastAsia" w:ascii="方正小标宋简体" w:hAnsi="黑体" w:eastAsia="方正小标宋简体"/>
          <w:bCs/>
          <w:sz w:val="36"/>
          <w:szCs w:val="36"/>
        </w:rPr>
        <w:t>复评通过单位</w:t>
      </w:r>
    </w:p>
    <w:tbl>
      <w:tblPr>
        <w:tblStyle w:val="3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3"/>
        <w:gridCol w:w="5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1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32"/>
                <w:szCs w:val="32"/>
              </w:rPr>
              <w:t>所属类型</w:t>
            </w:r>
          </w:p>
        </w:tc>
        <w:tc>
          <w:tcPr>
            <w:tcW w:w="5243" w:type="dxa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32"/>
                <w:szCs w:val="32"/>
              </w:rPr>
              <w:t>资源基地名称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13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32"/>
                <w:szCs w:val="32"/>
              </w:rPr>
              <w:t>革命军事类</w:t>
            </w:r>
          </w:p>
        </w:tc>
        <w:tc>
          <w:tcPr>
            <w:tcW w:w="5243" w:type="dxa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北仑区革命烈士纪念馆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1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5243" w:type="dxa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北仑国防教育体验基地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1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5243" w:type="dxa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北仑消防教育馆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1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32"/>
                <w:szCs w:val="32"/>
              </w:rPr>
              <w:t>博物馆类</w:t>
            </w:r>
          </w:p>
        </w:tc>
        <w:tc>
          <w:tcPr>
            <w:tcW w:w="5243" w:type="dxa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中国港口博物馆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13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32"/>
                <w:szCs w:val="32"/>
              </w:rPr>
              <w:t>文史艺术类</w:t>
            </w:r>
          </w:p>
        </w:tc>
        <w:tc>
          <w:tcPr>
            <w:tcW w:w="5243" w:type="dxa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宁波职业技术学院非遗馆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1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5243" w:type="dxa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北仑区档案馆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1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5243" w:type="dxa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北仑区青少年法治教育综合体验馆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1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5243" w:type="dxa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北仑区青春健康俱乐部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1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5243" w:type="dxa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北仑凤凰山海港乐园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13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32"/>
                <w:szCs w:val="32"/>
              </w:rPr>
              <w:t>科普环保农业类</w:t>
            </w:r>
          </w:p>
        </w:tc>
        <w:tc>
          <w:tcPr>
            <w:tcW w:w="5243" w:type="dxa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春晓大岙农庄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13" w:type="dxa"/>
            <w:vMerge w:val="continue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5243" w:type="dxa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宁波丽盛生态农业公司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13" w:type="dxa"/>
            <w:vMerge w:val="continue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5243" w:type="dxa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北仑职高苗木栽培与养护管理实践基地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13" w:type="dxa"/>
            <w:vMerge w:val="continue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5243" w:type="dxa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北仑岩东水务有限公司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13" w:type="dxa"/>
            <w:vMerge w:val="continue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5243" w:type="dxa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宁波光大能源环保有限公司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13" w:type="dxa"/>
            <w:vMerge w:val="continue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5243" w:type="dxa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北仑环保固废有限公司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13" w:type="dxa"/>
            <w:vMerge w:val="continue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5243" w:type="dxa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北仑区生态教育馆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13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32"/>
                <w:szCs w:val="32"/>
              </w:rPr>
              <w:t>城市工业质量类</w:t>
            </w:r>
          </w:p>
        </w:tc>
        <w:tc>
          <w:tcPr>
            <w:tcW w:w="5243" w:type="dxa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海港口岸检验检疫综合展厅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1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5243" w:type="dxa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浙江吉利汽车有限公司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1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32"/>
                <w:szCs w:val="32"/>
              </w:rPr>
              <w:t>综合实践类</w:t>
            </w:r>
          </w:p>
        </w:tc>
        <w:tc>
          <w:tcPr>
            <w:tcW w:w="5243" w:type="dxa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宁波斯达克水上运动基地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86A69"/>
    <w:rsid w:val="2CA8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spacing w:before="0" w:line="240" w:lineRule="auto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2019-05-14T08:05:00Z</dcterms:created>
  <dc:creator>Z</dc:creator>
  <cp:lastModifiedBy>Z</cp:lastModifiedBy>
  <dcterms:modified xsi:type="dcterms:W3CDTF">2019-05-14T08:05:48Z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