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D7" w:rsidRPr="00655D66" w:rsidRDefault="004B759E" w:rsidP="00655D66">
      <w:pPr>
        <w:jc w:val="center"/>
        <w:rPr>
          <w:rFonts w:ascii="方正小标宋简体" w:eastAsia="方正小标宋简体"/>
          <w:sz w:val="44"/>
          <w:szCs w:val="44"/>
        </w:rPr>
      </w:pPr>
      <w:r>
        <w:rPr>
          <w:rFonts w:ascii="方正小标宋简体" w:eastAsia="方正小标宋简体" w:hint="eastAsia"/>
          <w:sz w:val="44"/>
          <w:szCs w:val="44"/>
        </w:rPr>
        <w:t>关于</w:t>
      </w:r>
      <w:r w:rsidR="00E128CF" w:rsidRPr="00655D66">
        <w:rPr>
          <w:rFonts w:ascii="方正小标宋简体" w:eastAsia="方正小标宋简体" w:hint="eastAsia"/>
          <w:sz w:val="44"/>
          <w:szCs w:val="44"/>
        </w:rPr>
        <w:t>2018年度北仑区电子商务专项扶持资金的</w:t>
      </w:r>
      <w:r>
        <w:rPr>
          <w:rFonts w:ascii="方正小标宋简体" w:eastAsia="方正小标宋简体" w:hint="eastAsia"/>
          <w:sz w:val="44"/>
          <w:szCs w:val="44"/>
        </w:rPr>
        <w:t>公示</w:t>
      </w:r>
    </w:p>
    <w:p w:rsidR="00E128CF" w:rsidRPr="00655D66" w:rsidRDefault="00E128CF" w:rsidP="004B759E">
      <w:pPr>
        <w:spacing w:beforeLines="100" w:line="600" w:lineRule="exact"/>
        <w:rPr>
          <w:rFonts w:ascii="仿宋_GB2312" w:eastAsia="仿宋_GB2312" w:hAnsi="仿宋" w:cs="仿宋"/>
          <w:sz w:val="32"/>
          <w:szCs w:val="32"/>
        </w:rPr>
      </w:pPr>
      <w:r w:rsidRPr="00655D66">
        <w:rPr>
          <w:rFonts w:ascii="仿宋_GB2312" w:eastAsia="仿宋_GB2312" w:hAnsi="仿宋" w:cs="仿宋" w:hint="eastAsia"/>
          <w:sz w:val="32"/>
          <w:szCs w:val="32"/>
        </w:rPr>
        <w:t>各</w:t>
      </w:r>
      <w:r w:rsidR="00A77BBC">
        <w:rPr>
          <w:rFonts w:ascii="仿宋_GB2312" w:eastAsia="仿宋_GB2312" w:hAnsi="仿宋" w:cs="仿宋" w:hint="eastAsia"/>
          <w:sz w:val="32"/>
          <w:szCs w:val="32"/>
        </w:rPr>
        <w:t>电商园区、</w:t>
      </w:r>
      <w:r w:rsidRPr="00655D66">
        <w:rPr>
          <w:rFonts w:ascii="仿宋_GB2312" w:eastAsia="仿宋_GB2312" w:hAnsi="仿宋" w:cs="仿宋" w:hint="eastAsia"/>
          <w:sz w:val="32"/>
          <w:szCs w:val="32"/>
        </w:rPr>
        <w:t>电商企业：</w:t>
      </w:r>
    </w:p>
    <w:p w:rsidR="004B759E" w:rsidRDefault="00E128CF" w:rsidP="004B759E">
      <w:pPr>
        <w:ind w:firstLine="645"/>
        <w:rPr>
          <w:rFonts w:ascii="仿宋_GB2312" w:eastAsia="仿宋_GB2312" w:hAnsi="仿宋" w:cs="仿宋"/>
          <w:sz w:val="32"/>
          <w:szCs w:val="32"/>
        </w:rPr>
      </w:pPr>
      <w:r w:rsidRPr="00655D66">
        <w:rPr>
          <w:rFonts w:ascii="仿宋_GB2312" w:eastAsia="仿宋_GB2312" w:hAnsi="仿宋" w:cs="仿宋" w:hint="eastAsia"/>
          <w:sz w:val="32"/>
          <w:szCs w:val="32"/>
        </w:rPr>
        <w:t>为加快我区电子商务产业快发展、大发展，培育增长新动能，形成发展新优势，根据《北仑区促进电子商务产业发展专项资金扶持政策实施细则》（</w:t>
      </w:r>
      <w:proofErr w:type="gramStart"/>
      <w:r w:rsidRPr="00655D66">
        <w:rPr>
          <w:rFonts w:ascii="仿宋_GB2312" w:eastAsia="仿宋_GB2312" w:hAnsi="仿宋" w:cs="仿宋" w:hint="eastAsia"/>
          <w:sz w:val="32"/>
          <w:szCs w:val="32"/>
        </w:rPr>
        <w:t>仑</w:t>
      </w:r>
      <w:proofErr w:type="gramEnd"/>
      <w:r w:rsidRPr="00655D66">
        <w:rPr>
          <w:rFonts w:ascii="仿宋_GB2312" w:eastAsia="仿宋_GB2312" w:hAnsi="仿宋" w:cs="仿宋" w:hint="eastAsia"/>
          <w:sz w:val="32"/>
          <w:szCs w:val="32"/>
        </w:rPr>
        <w:t>商务〔2017〕47号）</w:t>
      </w:r>
      <w:r w:rsidR="00A77BBC">
        <w:rPr>
          <w:rFonts w:ascii="仿宋_GB2312" w:eastAsia="仿宋_GB2312" w:hAnsi="仿宋" w:cs="仿宋" w:hint="eastAsia"/>
          <w:sz w:val="32"/>
          <w:szCs w:val="32"/>
        </w:rPr>
        <w:t>及《关于印发北仑区电子商务创业创新试点专项资金使用管理办法的通知》</w:t>
      </w:r>
      <w:r w:rsidR="00A77BBC" w:rsidRPr="00655D66">
        <w:rPr>
          <w:rFonts w:ascii="仿宋_GB2312" w:eastAsia="仿宋_GB2312" w:hAnsi="仿宋" w:cs="仿宋" w:hint="eastAsia"/>
          <w:sz w:val="32"/>
          <w:szCs w:val="32"/>
        </w:rPr>
        <w:t>（</w:t>
      </w:r>
      <w:proofErr w:type="gramStart"/>
      <w:r w:rsidR="00A77BBC" w:rsidRPr="00655D66">
        <w:rPr>
          <w:rFonts w:ascii="仿宋_GB2312" w:eastAsia="仿宋_GB2312" w:hAnsi="仿宋" w:cs="仿宋" w:hint="eastAsia"/>
          <w:sz w:val="32"/>
          <w:szCs w:val="32"/>
        </w:rPr>
        <w:t>仑</w:t>
      </w:r>
      <w:proofErr w:type="gramEnd"/>
      <w:r w:rsidR="00A77BBC" w:rsidRPr="00655D66">
        <w:rPr>
          <w:rFonts w:ascii="仿宋_GB2312" w:eastAsia="仿宋_GB2312" w:hAnsi="仿宋" w:cs="仿宋" w:hint="eastAsia"/>
          <w:sz w:val="32"/>
          <w:szCs w:val="32"/>
        </w:rPr>
        <w:t>商务〔201</w:t>
      </w:r>
      <w:r w:rsidR="00A77BBC">
        <w:rPr>
          <w:rFonts w:ascii="仿宋_GB2312" w:eastAsia="仿宋_GB2312" w:hAnsi="仿宋" w:cs="仿宋" w:hint="eastAsia"/>
          <w:sz w:val="32"/>
          <w:szCs w:val="32"/>
        </w:rPr>
        <w:t>9</w:t>
      </w:r>
      <w:r w:rsidR="00A77BBC" w:rsidRPr="00655D66">
        <w:rPr>
          <w:rFonts w:ascii="仿宋_GB2312" w:eastAsia="仿宋_GB2312" w:hAnsi="仿宋" w:cs="仿宋" w:hint="eastAsia"/>
          <w:sz w:val="32"/>
          <w:szCs w:val="32"/>
        </w:rPr>
        <w:t>〕</w:t>
      </w:r>
      <w:r w:rsidR="00A77BBC">
        <w:rPr>
          <w:rFonts w:ascii="仿宋_GB2312" w:eastAsia="仿宋_GB2312" w:hAnsi="仿宋" w:cs="仿宋" w:hint="eastAsia"/>
          <w:sz w:val="32"/>
          <w:szCs w:val="32"/>
        </w:rPr>
        <w:t>32</w:t>
      </w:r>
      <w:r w:rsidR="00A77BBC" w:rsidRPr="00655D66">
        <w:rPr>
          <w:rFonts w:ascii="仿宋_GB2312" w:eastAsia="仿宋_GB2312" w:hAnsi="仿宋" w:cs="仿宋" w:hint="eastAsia"/>
          <w:sz w:val="32"/>
          <w:szCs w:val="32"/>
        </w:rPr>
        <w:t>号）</w:t>
      </w:r>
      <w:r w:rsidRPr="00655D66">
        <w:rPr>
          <w:rFonts w:ascii="仿宋_GB2312" w:eastAsia="仿宋_GB2312" w:hAnsi="仿宋" w:cs="仿宋" w:hint="eastAsia"/>
          <w:sz w:val="32"/>
          <w:szCs w:val="32"/>
        </w:rPr>
        <w:t>精神，在企业申报的基础上，经专项审计和区商务局、区财政局</w:t>
      </w:r>
      <w:r w:rsidR="00A77BBC" w:rsidRPr="00655D66">
        <w:rPr>
          <w:rFonts w:ascii="仿宋_GB2312" w:eastAsia="仿宋_GB2312" w:hAnsi="仿宋" w:cs="仿宋" w:hint="eastAsia"/>
          <w:sz w:val="32"/>
          <w:szCs w:val="32"/>
        </w:rPr>
        <w:t>、区发改局</w:t>
      </w:r>
      <w:r w:rsidRPr="00655D66">
        <w:rPr>
          <w:rFonts w:ascii="仿宋_GB2312" w:eastAsia="仿宋_GB2312" w:hAnsi="仿宋" w:cs="仿宋" w:hint="eastAsia"/>
          <w:sz w:val="32"/>
          <w:szCs w:val="32"/>
        </w:rPr>
        <w:t>联合审核，报经区政府同意，宁波</w:t>
      </w:r>
      <w:proofErr w:type="gramStart"/>
      <w:r w:rsidRPr="00655D66">
        <w:rPr>
          <w:rFonts w:ascii="仿宋_GB2312" w:eastAsia="仿宋_GB2312" w:hAnsi="仿宋" w:cs="仿宋" w:hint="eastAsia"/>
          <w:sz w:val="32"/>
          <w:szCs w:val="32"/>
        </w:rPr>
        <w:t>通越网络</w:t>
      </w:r>
      <w:proofErr w:type="gramEnd"/>
      <w:r w:rsidRPr="00655D66">
        <w:rPr>
          <w:rFonts w:ascii="仿宋_GB2312" w:eastAsia="仿宋_GB2312" w:hAnsi="仿宋" w:cs="仿宋" w:hint="eastAsia"/>
          <w:sz w:val="32"/>
          <w:szCs w:val="32"/>
        </w:rPr>
        <w:t>科技有限公司等74家企业（项目）符合区电子商务产业扶持政策条件，</w:t>
      </w:r>
      <w:r w:rsidR="00A77BBC">
        <w:rPr>
          <w:rFonts w:ascii="仿宋_GB2312" w:eastAsia="仿宋_GB2312" w:hAnsi="仿宋" w:cs="仿宋" w:hint="eastAsia"/>
          <w:sz w:val="32"/>
          <w:szCs w:val="32"/>
        </w:rPr>
        <w:t>补助清单</w:t>
      </w:r>
      <w:r w:rsidR="00A77BBC" w:rsidRPr="00655D66">
        <w:rPr>
          <w:rFonts w:ascii="仿宋_GB2312" w:eastAsia="仿宋_GB2312" w:hAnsi="仿宋" w:cs="仿宋" w:hint="eastAsia"/>
          <w:sz w:val="32"/>
          <w:szCs w:val="32"/>
        </w:rPr>
        <w:t>（详见附表）</w:t>
      </w:r>
      <w:r w:rsidR="00A77BBC">
        <w:rPr>
          <w:rFonts w:ascii="仿宋_GB2312" w:eastAsia="仿宋_GB2312" w:hAnsi="仿宋" w:cs="仿宋" w:hint="eastAsia"/>
          <w:sz w:val="32"/>
          <w:szCs w:val="32"/>
        </w:rPr>
        <w:t>，所需</w:t>
      </w:r>
      <w:r w:rsidRPr="00655D66">
        <w:rPr>
          <w:rFonts w:ascii="仿宋_GB2312" w:eastAsia="仿宋_GB2312" w:hAnsi="仿宋" w:cs="仿宋" w:hint="eastAsia"/>
          <w:sz w:val="32"/>
          <w:szCs w:val="32"/>
        </w:rPr>
        <w:t>扶持资金</w:t>
      </w:r>
      <w:r w:rsidR="00A77BBC" w:rsidRPr="00655D66">
        <w:rPr>
          <w:rFonts w:ascii="仿宋_GB2312" w:eastAsia="仿宋_GB2312" w:hAnsi="仿宋" w:cs="仿宋" w:hint="eastAsia"/>
          <w:sz w:val="32"/>
          <w:szCs w:val="32"/>
        </w:rPr>
        <w:t>共计810.49万元</w:t>
      </w:r>
      <w:r w:rsidR="004B759E">
        <w:rPr>
          <w:rFonts w:ascii="仿宋_GB2312" w:eastAsia="仿宋_GB2312" w:hAnsi="仿宋" w:cs="仿宋" w:hint="eastAsia"/>
          <w:sz w:val="32"/>
          <w:szCs w:val="32"/>
        </w:rPr>
        <w:t>，现予公示。公示时间自2019年11月5日至2019年11月8日。如有异议者，请于2019年11月8日前反馈至北仑区商务局电子商务科。</w:t>
      </w:r>
    </w:p>
    <w:p w:rsidR="00655D66" w:rsidRPr="00655D66" w:rsidRDefault="00655D66" w:rsidP="004B759E">
      <w:pPr>
        <w:spacing w:line="600" w:lineRule="exact"/>
        <w:ind w:firstLineChars="200" w:firstLine="640"/>
        <w:rPr>
          <w:rFonts w:ascii="仿宋_GB2312" w:eastAsia="仿宋_GB2312" w:hAnsi="仿宋" w:cs="仿宋"/>
          <w:sz w:val="32"/>
          <w:szCs w:val="32"/>
        </w:rPr>
      </w:pPr>
      <w:r w:rsidRPr="00655D66">
        <w:rPr>
          <w:rFonts w:ascii="仿宋_GB2312" w:eastAsia="仿宋_GB2312" w:hAnsi="仿宋" w:cs="仿宋" w:hint="eastAsia"/>
          <w:sz w:val="32"/>
          <w:szCs w:val="32"/>
        </w:rPr>
        <w:t>联系人：周珂丞        联系电话：89384599</w:t>
      </w:r>
    </w:p>
    <w:p w:rsidR="00655D66" w:rsidRDefault="00655D66" w:rsidP="00655D66">
      <w:pPr>
        <w:spacing w:line="600" w:lineRule="exact"/>
        <w:ind w:firstLineChars="200" w:firstLine="640"/>
        <w:rPr>
          <w:rFonts w:ascii="仿宋_GB2312" w:eastAsia="仿宋_GB2312" w:hAnsi="仿宋" w:cs="仿宋"/>
          <w:sz w:val="32"/>
          <w:szCs w:val="32"/>
        </w:rPr>
      </w:pPr>
      <w:r w:rsidRPr="00655D66">
        <w:rPr>
          <w:rFonts w:ascii="仿宋_GB2312" w:eastAsia="仿宋_GB2312" w:hAnsi="仿宋" w:cs="仿宋" w:hint="eastAsia"/>
          <w:sz w:val="32"/>
          <w:szCs w:val="32"/>
        </w:rPr>
        <w:t>附：2018年度北仑区电子商务专项扶持资金补助明细表</w:t>
      </w:r>
    </w:p>
    <w:p w:rsidR="00655D66" w:rsidRDefault="00655D66" w:rsidP="00655D66">
      <w:pPr>
        <w:spacing w:line="600" w:lineRule="exact"/>
        <w:ind w:firstLineChars="200" w:firstLine="640"/>
        <w:rPr>
          <w:rFonts w:ascii="仿宋_GB2312" w:eastAsia="仿宋_GB2312" w:hAnsi="仿宋" w:cs="仿宋"/>
          <w:sz w:val="32"/>
          <w:szCs w:val="32"/>
        </w:rPr>
      </w:pPr>
    </w:p>
    <w:p w:rsidR="00655D66" w:rsidRDefault="00655D66" w:rsidP="00655D66">
      <w:pPr>
        <w:spacing w:line="600" w:lineRule="exact"/>
        <w:ind w:firstLineChars="200" w:firstLine="640"/>
        <w:rPr>
          <w:rFonts w:ascii="仿宋_GB2312" w:eastAsia="仿宋_GB2312" w:hAnsi="仿宋" w:cs="仿宋"/>
          <w:sz w:val="32"/>
          <w:szCs w:val="32"/>
        </w:rPr>
      </w:pPr>
    </w:p>
    <w:p w:rsidR="00655D66" w:rsidRDefault="00655D66" w:rsidP="004B759E">
      <w:pPr>
        <w:spacing w:line="600" w:lineRule="exact"/>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宁波市北仑区商务局</w:t>
      </w:r>
    </w:p>
    <w:p w:rsidR="00880FF1" w:rsidRDefault="004B759E" w:rsidP="004B759E">
      <w:pPr>
        <w:spacing w:line="600" w:lineRule="exact"/>
        <w:jc w:val="right"/>
        <w:rPr>
          <w:rFonts w:ascii="仿宋_GB2312" w:eastAsia="仿宋_GB2312" w:hAnsi="仿宋" w:cs="仿宋"/>
          <w:sz w:val="32"/>
          <w:szCs w:val="32"/>
        </w:rPr>
      </w:pPr>
      <w:r>
        <w:rPr>
          <w:rFonts w:ascii="仿宋_GB2312" w:eastAsia="仿宋_GB2312" w:hAnsi="仿宋" w:cs="仿宋" w:hint="eastAsia"/>
          <w:sz w:val="32"/>
          <w:szCs w:val="32"/>
        </w:rPr>
        <w:t>2019年11月5日</w:t>
      </w:r>
    </w:p>
    <w:p w:rsidR="00880FF1" w:rsidRDefault="00880FF1" w:rsidP="00880FF1">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lastRenderedPageBreak/>
        <w:t>附件</w:t>
      </w:r>
      <w:r w:rsidRPr="00655D66">
        <w:rPr>
          <w:rFonts w:ascii="仿宋_GB2312" w:eastAsia="仿宋_GB2312" w:hAnsi="仿宋" w:cs="仿宋" w:hint="eastAsia"/>
          <w:sz w:val="32"/>
          <w:szCs w:val="32"/>
        </w:rPr>
        <w:t>：2018年度北仑区电子商务专项扶持资金补助明细表</w:t>
      </w:r>
    </w:p>
    <w:tbl>
      <w:tblPr>
        <w:tblW w:w="9863" w:type="dxa"/>
        <w:tblInd w:w="-399" w:type="dxa"/>
        <w:tblLook w:val="04A0"/>
      </w:tblPr>
      <w:tblGrid>
        <w:gridCol w:w="722"/>
        <w:gridCol w:w="4178"/>
        <w:gridCol w:w="3545"/>
        <w:gridCol w:w="1418"/>
      </w:tblGrid>
      <w:tr w:rsidR="00426568" w:rsidRPr="00426568" w:rsidTr="009745EA">
        <w:trPr>
          <w:trHeight w:val="585"/>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宋体" w:eastAsia="宋体" w:hAnsi="宋体" w:cs="宋体"/>
                <w:b/>
                <w:bCs/>
                <w:kern w:val="0"/>
                <w:sz w:val="22"/>
              </w:rPr>
            </w:pPr>
            <w:r w:rsidRPr="00426568">
              <w:rPr>
                <w:rFonts w:ascii="宋体" w:eastAsia="宋体" w:hAnsi="宋体" w:cs="宋体" w:hint="eastAsia"/>
                <w:b/>
                <w:bCs/>
                <w:kern w:val="0"/>
                <w:sz w:val="22"/>
              </w:rPr>
              <w:t>序号</w:t>
            </w:r>
          </w:p>
        </w:tc>
        <w:tc>
          <w:tcPr>
            <w:tcW w:w="4178" w:type="dxa"/>
            <w:tcBorders>
              <w:top w:val="single" w:sz="4" w:space="0" w:color="auto"/>
              <w:left w:val="nil"/>
              <w:bottom w:val="single" w:sz="4" w:space="0" w:color="auto"/>
              <w:right w:val="single" w:sz="4" w:space="0" w:color="auto"/>
            </w:tcBorders>
            <w:shd w:val="clear" w:color="000000" w:fill="FFFFFF"/>
            <w:noWrap/>
            <w:vAlign w:val="center"/>
            <w:hideMark/>
          </w:tcPr>
          <w:p w:rsidR="00426568" w:rsidRPr="00426568" w:rsidRDefault="00426568" w:rsidP="00426568">
            <w:pPr>
              <w:widowControl/>
              <w:jc w:val="center"/>
              <w:rPr>
                <w:rFonts w:ascii="宋体" w:eastAsia="宋体" w:hAnsi="宋体" w:cs="宋体"/>
                <w:b/>
                <w:bCs/>
                <w:kern w:val="0"/>
                <w:sz w:val="22"/>
              </w:rPr>
            </w:pPr>
            <w:r w:rsidRPr="00426568">
              <w:rPr>
                <w:rFonts w:ascii="宋体" w:eastAsia="宋体" w:hAnsi="宋体" w:cs="宋体" w:hint="eastAsia"/>
                <w:b/>
                <w:bCs/>
                <w:kern w:val="0"/>
                <w:sz w:val="22"/>
              </w:rPr>
              <w:t>企业名称</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宋体" w:eastAsia="宋体" w:hAnsi="宋体" w:cs="宋体"/>
                <w:b/>
                <w:bCs/>
                <w:kern w:val="0"/>
                <w:sz w:val="22"/>
              </w:rPr>
            </w:pPr>
            <w:r w:rsidRPr="00426568">
              <w:rPr>
                <w:rFonts w:ascii="宋体" w:eastAsia="宋体" w:hAnsi="宋体" w:cs="宋体" w:hint="eastAsia"/>
                <w:b/>
                <w:bCs/>
                <w:kern w:val="0"/>
                <w:sz w:val="22"/>
              </w:rPr>
              <w:t>补助项目</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26568" w:rsidRPr="00426568" w:rsidRDefault="00426568" w:rsidP="00426568">
            <w:pPr>
              <w:widowControl/>
              <w:jc w:val="center"/>
              <w:rPr>
                <w:rFonts w:ascii="宋体" w:eastAsia="宋体" w:hAnsi="宋体" w:cs="宋体"/>
                <w:b/>
                <w:bCs/>
                <w:kern w:val="0"/>
                <w:sz w:val="22"/>
              </w:rPr>
            </w:pPr>
            <w:r w:rsidRPr="00426568">
              <w:rPr>
                <w:rFonts w:ascii="宋体" w:eastAsia="宋体" w:hAnsi="宋体" w:cs="宋体" w:hint="eastAsia"/>
                <w:b/>
                <w:bCs/>
                <w:kern w:val="0"/>
                <w:sz w:val="22"/>
              </w:rPr>
              <w:t>拟补助金额（万）</w:t>
            </w:r>
          </w:p>
        </w:tc>
      </w:tr>
      <w:tr w:rsidR="00426568" w:rsidRPr="00426568" w:rsidTr="009745EA">
        <w:trPr>
          <w:trHeight w:val="453"/>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通越网络</w:t>
            </w:r>
            <w:proofErr w:type="gramEnd"/>
            <w:r w:rsidRPr="00426568">
              <w:rPr>
                <w:rFonts w:ascii="仿宋_GB2312" w:eastAsia="仿宋_GB2312" w:hAnsi="宋体" w:cs="宋体" w:hint="eastAsia"/>
                <w:kern w:val="0"/>
                <w:sz w:val="24"/>
                <w:szCs w:val="24"/>
              </w:rPr>
              <w:t>科技有限公司</w:t>
            </w:r>
          </w:p>
        </w:tc>
        <w:tc>
          <w:tcPr>
            <w:tcW w:w="3545" w:type="dxa"/>
            <w:vMerge w:val="restart"/>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电子商务主体培育的扶持</w:t>
            </w:r>
          </w:p>
        </w:tc>
        <w:tc>
          <w:tcPr>
            <w:tcW w:w="1418" w:type="dxa"/>
            <w:tcBorders>
              <w:top w:val="nil"/>
              <w:left w:val="nil"/>
              <w:bottom w:val="single" w:sz="4" w:space="0" w:color="auto"/>
              <w:right w:val="single" w:sz="4" w:space="0" w:color="auto"/>
            </w:tcBorders>
            <w:shd w:val="clear" w:color="auto" w:fill="auto"/>
            <w:noWrap/>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60</w:t>
            </w:r>
          </w:p>
        </w:tc>
      </w:tr>
      <w:tr w:rsidR="00426568" w:rsidRPr="00426568" w:rsidTr="009745EA">
        <w:trPr>
          <w:trHeight w:val="46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proofErr w:type="gramStart"/>
            <w:r w:rsidRPr="00426568">
              <w:rPr>
                <w:rFonts w:ascii="仿宋_GB2312" w:eastAsia="仿宋_GB2312" w:hAnsi="宋体" w:cs="宋体" w:hint="eastAsia"/>
                <w:kern w:val="0"/>
                <w:sz w:val="24"/>
                <w:szCs w:val="24"/>
              </w:rPr>
              <w:t>宁波企冠电子商务</w:t>
            </w:r>
            <w:proofErr w:type="gramEnd"/>
            <w:r w:rsidRPr="00426568">
              <w:rPr>
                <w:rFonts w:ascii="仿宋_GB2312" w:eastAsia="仿宋_GB2312" w:hAnsi="宋体" w:cs="宋体" w:hint="eastAsia"/>
                <w:kern w:val="0"/>
                <w:sz w:val="24"/>
                <w:szCs w:val="24"/>
              </w:rPr>
              <w:t>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3.94</w:t>
            </w:r>
          </w:p>
        </w:tc>
      </w:tr>
      <w:tr w:rsidR="00426568" w:rsidRPr="00426568" w:rsidTr="009745EA">
        <w:trPr>
          <w:trHeight w:val="49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proofErr w:type="gramStart"/>
            <w:r w:rsidRPr="00426568">
              <w:rPr>
                <w:rFonts w:ascii="仿宋_GB2312" w:eastAsia="仿宋_GB2312" w:hAnsi="宋体" w:cs="宋体" w:hint="eastAsia"/>
                <w:kern w:val="0"/>
                <w:sz w:val="24"/>
                <w:szCs w:val="24"/>
              </w:rPr>
              <w:t>宁波赛拓网络</w:t>
            </w:r>
            <w:proofErr w:type="gramEnd"/>
            <w:r w:rsidRPr="00426568">
              <w:rPr>
                <w:rFonts w:ascii="仿宋_GB2312" w:eastAsia="仿宋_GB2312" w:hAnsi="宋体" w:cs="宋体" w:hint="eastAsia"/>
                <w:kern w:val="0"/>
                <w:sz w:val="24"/>
                <w:szCs w:val="24"/>
              </w:rPr>
              <w:t>科技有限公司</w:t>
            </w:r>
          </w:p>
        </w:tc>
        <w:tc>
          <w:tcPr>
            <w:tcW w:w="3545" w:type="dxa"/>
            <w:vMerge w:val="restart"/>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电子商务企业做大规模的扶持</w:t>
            </w: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12</w:t>
            </w:r>
          </w:p>
        </w:tc>
      </w:tr>
      <w:tr w:rsidR="00426568" w:rsidRPr="00426568" w:rsidTr="009745EA">
        <w:trPr>
          <w:trHeight w:val="43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昕</w:t>
            </w:r>
            <w:proofErr w:type="gramEnd"/>
            <w:r w:rsidRPr="00426568">
              <w:rPr>
                <w:rFonts w:ascii="仿宋_GB2312" w:eastAsia="仿宋_GB2312" w:hAnsi="宋体" w:cs="宋体" w:hint="eastAsia"/>
                <w:kern w:val="0"/>
                <w:sz w:val="24"/>
                <w:szCs w:val="24"/>
              </w:rPr>
              <w:t>科工贸有限公司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w:t>
            </w:r>
          </w:p>
        </w:tc>
      </w:tr>
      <w:tr w:rsidR="00426568" w:rsidRPr="00426568" w:rsidTr="009745EA">
        <w:trPr>
          <w:trHeight w:val="49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proofErr w:type="gramStart"/>
            <w:r w:rsidRPr="00426568">
              <w:rPr>
                <w:rFonts w:ascii="仿宋_GB2312" w:eastAsia="仿宋_GB2312" w:hAnsi="宋体" w:cs="宋体" w:hint="eastAsia"/>
                <w:kern w:val="0"/>
                <w:sz w:val="24"/>
                <w:szCs w:val="24"/>
              </w:rPr>
              <w:t>宁波甬帮国际贸易</w:t>
            </w:r>
            <w:proofErr w:type="gramEnd"/>
            <w:r w:rsidRPr="00426568">
              <w:rPr>
                <w:rFonts w:ascii="仿宋_GB2312" w:eastAsia="仿宋_GB2312" w:hAnsi="宋体" w:cs="宋体" w:hint="eastAsia"/>
                <w:kern w:val="0"/>
                <w:sz w:val="24"/>
                <w:szCs w:val="24"/>
              </w:rPr>
              <w:t>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12</w:t>
            </w:r>
          </w:p>
        </w:tc>
      </w:tr>
      <w:tr w:rsidR="00426568" w:rsidRPr="00426568" w:rsidTr="009745EA">
        <w:trPr>
          <w:trHeight w:val="46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宁波健</w:t>
            </w:r>
            <w:proofErr w:type="gramStart"/>
            <w:r w:rsidRPr="00426568">
              <w:rPr>
                <w:rFonts w:ascii="仿宋_GB2312" w:eastAsia="仿宋_GB2312" w:hAnsi="宋体" w:cs="宋体" w:hint="eastAsia"/>
                <w:kern w:val="0"/>
                <w:sz w:val="24"/>
                <w:szCs w:val="24"/>
              </w:rPr>
              <w:t>怡</w:t>
            </w:r>
            <w:proofErr w:type="gramEnd"/>
            <w:r w:rsidRPr="00426568">
              <w:rPr>
                <w:rFonts w:ascii="仿宋_GB2312" w:eastAsia="仿宋_GB2312" w:hAnsi="宋体" w:cs="宋体" w:hint="eastAsia"/>
                <w:kern w:val="0"/>
                <w:sz w:val="24"/>
                <w:szCs w:val="24"/>
              </w:rPr>
              <w:t>进出口有限公司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20</w:t>
            </w:r>
          </w:p>
        </w:tc>
      </w:tr>
      <w:tr w:rsidR="00426568" w:rsidRPr="00426568" w:rsidTr="009745EA">
        <w:trPr>
          <w:trHeight w:val="46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7</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橙启网络</w:t>
            </w:r>
            <w:proofErr w:type="gramEnd"/>
            <w:r w:rsidRPr="00426568">
              <w:rPr>
                <w:rFonts w:ascii="仿宋_GB2312" w:eastAsia="仿宋_GB2312" w:hAnsi="宋体" w:cs="宋体" w:hint="eastAsia"/>
                <w:kern w:val="0"/>
                <w:sz w:val="24"/>
                <w:szCs w:val="24"/>
              </w:rPr>
              <w:t>科技有限公司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10</w:t>
            </w:r>
          </w:p>
        </w:tc>
      </w:tr>
      <w:tr w:rsidR="00426568" w:rsidRPr="00426568" w:rsidTr="009745EA">
        <w:trPr>
          <w:trHeight w:val="46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8</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恺</w:t>
            </w:r>
            <w:proofErr w:type="gramEnd"/>
            <w:r w:rsidRPr="00426568">
              <w:rPr>
                <w:rFonts w:ascii="仿宋_GB2312" w:eastAsia="仿宋_GB2312" w:hAnsi="宋体" w:cs="宋体" w:hint="eastAsia"/>
                <w:kern w:val="0"/>
                <w:sz w:val="24"/>
                <w:szCs w:val="24"/>
              </w:rPr>
              <w:t>英网络科技有限公司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w:t>
            </w:r>
          </w:p>
        </w:tc>
      </w:tr>
      <w:tr w:rsidR="00426568" w:rsidRPr="00426568" w:rsidTr="009745EA">
        <w:trPr>
          <w:trHeight w:val="806"/>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9</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通越网络</w:t>
            </w:r>
            <w:proofErr w:type="gramEnd"/>
            <w:r w:rsidRPr="00426568">
              <w:rPr>
                <w:rFonts w:ascii="仿宋_GB2312" w:eastAsia="仿宋_GB2312" w:hAnsi="宋体" w:cs="宋体" w:hint="eastAsia"/>
                <w:kern w:val="0"/>
                <w:sz w:val="24"/>
                <w:szCs w:val="24"/>
              </w:rPr>
              <w:t>科技有限公司</w:t>
            </w:r>
          </w:p>
        </w:tc>
        <w:tc>
          <w:tcPr>
            <w:tcW w:w="3545"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 xml:space="preserve">跨境电子商务(出口)的扶持      </w:t>
            </w:r>
            <w:r w:rsidR="005856C2">
              <w:rPr>
                <w:rFonts w:ascii="仿宋_GB2312" w:eastAsia="仿宋_GB2312" w:hAnsi="宋体" w:cs="宋体" w:hint="eastAsia"/>
                <w:kern w:val="0"/>
                <w:sz w:val="24"/>
                <w:szCs w:val="24"/>
              </w:rPr>
              <w:t>（</w:t>
            </w:r>
            <w:r w:rsidRPr="00426568">
              <w:rPr>
                <w:rFonts w:ascii="仿宋_GB2312" w:eastAsia="仿宋_GB2312" w:hAnsi="宋体" w:cs="宋体" w:hint="eastAsia"/>
                <w:kern w:val="0"/>
                <w:sz w:val="24"/>
                <w:szCs w:val="24"/>
              </w:rPr>
              <w:t>跨境电商龙头企业落户北仑）</w:t>
            </w:r>
          </w:p>
        </w:tc>
        <w:tc>
          <w:tcPr>
            <w:tcW w:w="1418" w:type="dxa"/>
            <w:tcBorders>
              <w:top w:val="nil"/>
              <w:left w:val="nil"/>
              <w:bottom w:val="single" w:sz="4" w:space="0" w:color="auto"/>
              <w:right w:val="single" w:sz="4" w:space="0" w:color="auto"/>
            </w:tcBorders>
            <w:shd w:val="clear" w:color="auto" w:fill="auto"/>
            <w:noWrap/>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40</w:t>
            </w:r>
          </w:p>
        </w:tc>
      </w:tr>
      <w:tr w:rsidR="00426568" w:rsidRPr="00426568" w:rsidTr="009745EA">
        <w:trPr>
          <w:trHeight w:val="49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10</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宁波易</w:t>
            </w:r>
            <w:proofErr w:type="gramStart"/>
            <w:r w:rsidRPr="00426568">
              <w:rPr>
                <w:rFonts w:ascii="仿宋_GB2312" w:eastAsia="仿宋_GB2312" w:hAnsi="宋体" w:cs="宋体" w:hint="eastAsia"/>
                <w:kern w:val="0"/>
                <w:sz w:val="24"/>
                <w:szCs w:val="24"/>
              </w:rPr>
              <w:t>特</w:t>
            </w:r>
            <w:proofErr w:type="gramEnd"/>
            <w:r w:rsidRPr="00426568">
              <w:rPr>
                <w:rFonts w:ascii="仿宋_GB2312" w:eastAsia="仿宋_GB2312" w:hAnsi="宋体" w:cs="宋体" w:hint="eastAsia"/>
                <w:kern w:val="0"/>
                <w:sz w:val="24"/>
                <w:szCs w:val="24"/>
              </w:rPr>
              <w:t>杰电子商务有限公司</w:t>
            </w:r>
          </w:p>
        </w:tc>
        <w:tc>
          <w:tcPr>
            <w:tcW w:w="3545" w:type="dxa"/>
            <w:vMerge w:val="restart"/>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 xml:space="preserve">跨境电子商务(出口)的扶持      </w:t>
            </w:r>
            <w:r w:rsidR="005856C2">
              <w:rPr>
                <w:rFonts w:ascii="仿宋_GB2312" w:eastAsia="仿宋_GB2312" w:hAnsi="宋体" w:cs="宋体" w:hint="eastAsia"/>
                <w:kern w:val="0"/>
                <w:sz w:val="24"/>
                <w:szCs w:val="24"/>
              </w:rPr>
              <w:t>（</w:t>
            </w:r>
            <w:r w:rsidRPr="00426568">
              <w:rPr>
                <w:rFonts w:ascii="仿宋_GB2312" w:eastAsia="仿宋_GB2312" w:hAnsi="宋体" w:cs="宋体" w:hint="eastAsia"/>
                <w:kern w:val="0"/>
                <w:sz w:val="24"/>
                <w:szCs w:val="24"/>
              </w:rPr>
              <w:t>区内企业转型发展）</w:t>
            </w: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1.26</w:t>
            </w:r>
          </w:p>
        </w:tc>
      </w:tr>
      <w:tr w:rsidR="00426568" w:rsidRPr="00426568" w:rsidTr="009745EA">
        <w:trPr>
          <w:trHeight w:val="45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11</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晨择贸易</w:t>
            </w:r>
            <w:proofErr w:type="gramEnd"/>
            <w:r w:rsidRPr="00426568">
              <w:rPr>
                <w:rFonts w:ascii="仿宋_GB2312" w:eastAsia="仿宋_GB2312" w:hAnsi="宋体" w:cs="宋体" w:hint="eastAsia"/>
                <w:kern w:val="0"/>
                <w:sz w:val="24"/>
                <w:szCs w:val="24"/>
              </w:rPr>
              <w:t>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2.71</w:t>
            </w:r>
          </w:p>
        </w:tc>
      </w:tr>
      <w:tr w:rsidR="00426568" w:rsidRPr="00426568" w:rsidTr="009745EA">
        <w:trPr>
          <w:trHeight w:val="45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12</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宁波小弄弄贸易有限公司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1.2</w:t>
            </w:r>
            <w:r w:rsidR="00AE1832">
              <w:rPr>
                <w:rFonts w:ascii="仿宋_GB2312" w:eastAsia="仿宋_GB2312" w:hAnsi="宋体" w:cs="宋体" w:hint="eastAsia"/>
                <w:kern w:val="0"/>
                <w:sz w:val="24"/>
                <w:szCs w:val="24"/>
              </w:rPr>
              <w:t>4</w:t>
            </w:r>
          </w:p>
        </w:tc>
      </w:tr>
      <w:tr w:rsidR="00426568" w:rsidRPr="00426568" w:rsidTr="009745EA">
        <w:trPr>
          <w:trHeight w:val="42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13</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宁波北向电子商务有限公司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23.45</w:t>
            </w:r>
          </w:p>
        </w:tc>
      </w:tr>
      <w:tr w:rsidR="00426568" w:rsidRPr="00426568" w:rsidTr="009745EA">
        <w:trPr>
          <w:trHeight w:val="46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14</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宁波苏</w:t>
            </w:r>
            <w:proofErr w:type="gramStart"/>
            <w:r w:rsidRPr="00426568">
              <w:rPr>
                <w:rFonts w:ascii="仿宋_GB2312" w:eastAsia="仿宋_GB2312" w:hAnsi="宋体" w:cs="宋体" w:hint="eastAsia"/>
                <w:kern w:val="0"/>
                <w:sz w:val="24"/>
                <w:szCs w:val="24"/>
              </w:rPr>
              <w:t>格禾木贸易</w:t>
            </w:r>
            <w:proofErr w:type="gramEnd"/>
            <w:r w:rsidRPr="00426568">
              <w:rPr>
                <w:rFonts w:ascii="仿宋_GB2312" w:eastAsia="仿宋_GB2312" w:hAnsi="宋体" w:cs="宋体" w:hint="eastAsia"/>
                <w:kern w:val="0"/>
                <w:sz w:val="24"/>
                <w:szCs w:val="24"/>
              </w:rPr>
              <w:t>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1.98</w:t>
            </w:r>
          </w:p>
        </w:tc>
      </w:tr>
      <w:tr w:rsidR="00426568" w:rsidRPr="00426568" w:rsidTr="009745EA">
        <w:trPr>
          <w:trHeight w:val="45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宁波贝格恩信息科技有限公司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1.1</w:t>
            </w:r>
            <w:r w:rsidR="00AE1832">
              <w:rPr>
                <w:rFonts w:ascii="仿宋_GB2312" w:eastAsia="仿宋_GB2312" w:hAnsi="宋体" w:cs="宋体" w:hint="eastAsia"/>
                <w:kern w:val="0"/>
                <w:sz w:val="24"/>
                <w:szCs w:val="24"/>
              </w:rPr>
              <w:t>7</w:t>
            </w:r>
          </w:p>
        </w:tc>
      </w:tr>
      <w:tr w:rsidR="00426568" w:rsidRPr="00426568" w:rsidTr="009745EA">
        <w:trPr>
          <w:trHeight w:val="45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16</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proofErr w:type="gramStart"/>
            <w:r w:rsidRPr="00426568">
              <w:rPr>
                <w:rFonts w:ascii="仿宋_GB2312" w:eastAsia="仿宋_GB2312" w:hAnsi="宋体" w:cs="宋体" w:hint="eastAsia"/>
                <w:kern w:val="0"/>
                <w:sz w:val="24"/>
                <w:szCs w:val="24"/>
              </w:rPr>
              <w:t>宁波铭欧清洁</w:t>
            </w:r>
            <w:proofErr w:type="gramEnd"/>
            <w:r w:rsidRPr="00426568">
              <w:rPr>
                <w:rFonts w:ascii="仿宋_GB2312" w:eastAsia="仿宋_GB2312" w:hAnsi="宋体" w:cs="宋体" w:hint="eastAsia"/>
                <w:kern w:val="0"/>
                <w:sz w:val="24"/>
                <w:szCs w:val="24"/>
              </w:rPr>
              <w:t>设备有限公司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1.52</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17</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proofErr w:type="gramStart"/>
            <w:r w:rsidRPr="00426568">
              <w:rPr>
                <w:rFonts w:ascii="仿宋_GB2312" w:eastAsia="仿宋_GB2312" w:hAnsi="宋体" w:cs="宋体" w:hint="eastAsia"/>
                <w:kern w:val="0"/>
                <w:sz w:val="24"/>
                <w:szCs w:val="24"/>
              </w:rPr>
              <w:t>宁波赛拓网络</w:t>
            </w:r>
            <w:proofErr w:type="gramEnd"/>
            <w:r w:rsidRPr="00426568">
              <w:rPr>
                <w:rFonts w:ascii="仿宋_GB2312" w:eastAsia="仿宋_GB2312" w:hAnsi="宋体" w:cs="宋体" w:hint="eastAsia"/>
                <w:kern w:val="0"/>
                <w:sz w:val="24"/>
                <w:szCs w:val="24"/>
              </w:rPr>
              <w:t>科技有限公司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1.12</w:t>
            </w:r>
          </w:p>
        </w:tc>
      </w:tr>
      <w:tr w:rsidR="00426568" w:rsidRPr="00426568" w:rsidTr="009745EA">
        <w:trPr>
          <w:trHeight w:val="348"/>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18</w:t>
            </w:r>
          </w:p>
        </w:tc>
        <w:tc>
          <w:tcPr>
            <w:tcW w:w="4178" w:type="dxa"/>
            <w:tcBorders>
              <w:top w:val="nil"/>
              <w:left w:val="nil"/>
              <w:bottom w:val="single" w:sz="4" w:space="0" w:color="auto"/>
              <w:right w:val="single" w:sz="4" w:space="0" w:color="auto"/>
            </w:tcBorders>
            <w:shd w:val="clear" w:color="000000" w:fill="FFFFFF"/>
            <w:noWrap/>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宁波货通点点电子商务有限公司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30</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19</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贝发集团股份有限公司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20</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海天塑机集团有限公司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21</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proofErr w:type="gramStart"/>
            <w:r w:rsidRPr="00426568">
              <w:rPr>
                <w:rFonts w:ascii="仿宋_GB2312" w:eastAsia="仿宋_GB2312" w:hAnsi="宋体" w:cs="宋体" w:hint="eastAsia"/>
                <w:kern w:val="0"/>
                <w:sz w:val="24"/>
                <w:szCs w:val="24"/>
              </w:rPr>
              <w:t>宁波博菱电器</w:t>
            </w:r>
            <w:proofErr w:type="gramEnd"/>
            <w:r w:rsidRPr="00426568">
              <w:rPr>
                <w:rFonts w:ascii="仿宋_GB2312" w:eastAsia="仿宋_GB2312" w:hAnsi="宋体" w:cs="宋体" w:hint="eastAsia"/>
                <w:kern w:val="0"/>
                <w:sz w:val="24"/>
                <w:szCs w:val="24"/>
              </w:rPr>
              <w:t>股份有限公司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22</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宁波海伯集团有限公司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23</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宁波佳达进出口有限公司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10</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24</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钜仕德贸易</w:t>
            </w:r>
            <w:proofErr w:type="gramEnd"/>
            <w:r w:rsidRPr="00426568">
              <w:rPr>
                <w:rFonts w:ascii="仿宋_GB2312" w:eastAsia="仿宋_GB2312" w:hAnsi="宋体" w:cs="宋体" w:hint="eastAsia"/>
                <w:kern w:val="0"/>
                <w:sz w:val="24"/>
                <w:szCs w:val="24"/>
              </w:rPr>
              <w:t>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10</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25</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凯</w:t>
            </w:r>
            <w:proofErr w:type="gramEnd"/>
            <w:r w:rsidRPr="00426568">
              <w:rPr>
                <w:rFonts w:ascii="仿宋_GB2312" w:eastAsia="仿宋_GB2312" w:hAnsi="宋体" w:cs="宋体" w:hint="eastAsia"/>
                <w:kern w:val="0"/>
                <w:sz w:val="24"/>
                <w:szCs w:val="24"/>
              </w:rPr>
              <w:t>越国际贸易有限公司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lastRenderedPageBreak/>
              <w:t>26</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宁波联合集团进出口股份有限公司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r>
      <w:tr w:rsidR="00426568" w:rsidRPr="00426568" w:rsidTr="009745EA">
        <w:trPr>
          <w:trHeight w:val="37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27</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宁波麦芽有限公司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28</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宁波美博进出口有限公司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29</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宁波美联外贸服务有限公司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30</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奇邻文化</w:t>
            </w:r>
            <w:proofErr w:type="gramEnd"/>
            <w:r w:rsidRPr="00426568">
              <w:rPr>
                <w:rFonts w:ascii="仿宋_GB2312" w:eastAsia="仿宋_GB2312" w:hAnsi="宋体" w:cs="宋体" w:hint="eastAsia"/>
                <w:kern w:val="0"/>
                <w:sz w:val="24"/>
                <w:szCs w:val="24"/>
              </w:rPr>
              <w:t>创意有限公司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31</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宁波前程家居股份有限公司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32</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proofErr w:type="gramStart"/>
            <w:r w:rsidRPr="00426568">
              <w:rPr>
                <w:rFonts w:ascii="仿宋_GB2312" w:eastAsia="仿宋_GB2312" w:hAnsi="宋体" w:cs="宋体" w:hint="eastAsia"/>
                <w:kern w:val="0"/>
                <w:sz w:val="24"/>
                <w:szCs w:val="24"/>
              </w:rPr>
              <w:t>宁波申洲针织</w:t>
            </w:r>
            <w:proofErr w:type="gramEnd"/>
            <w:r w:rsidRPr="00426568">
              <w:rPr>
                <w:rFonts w:ascii="仿宋_GB2312" w:eastAsia="仿宋_GB2312" w:hAnsi="宋体" w:cs="宋体" w:hint="eastAsia"/>
                <w:kern w:val="0"/>
                <w:sz w:val="24"/>
                <w:szCs w:val="24"/>
              </w:rPr>
              <w:t>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33</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硕思贸易</w:t>
            </w:r>
            <w:proofErr w:type="gramEnd"/>
            <w:r w:rsidRPr="00426568">
              <w:rPr>
                <w:rFonts w:ascii="仿宋_GB2312" w:eastAsia="仿宋_GB2312" w:hAnsi="宋体" w:cs="宋体" w:hint="eastAsia"/>
                <w:kern w:val="0"/>
                <w:sz w:val="24"/>
                <w:szCs w:val="24"/>
              </w:rPr>
              <w:t>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w:t>
            </w:r>
          </w:p>
        </w:tc>
      </w:tr>
      <w:tr w:rsidR="00426568" w:rsidRPr="00426568" w:rsidTr="009745EA">
        <w:trPr>
          <w:trHeight w:val="41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34</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宁波思逸</w:t>
            </w:r>
            <w:proofErr w:type="gramStart"/>
            <w:r w:rsidRPr="00426568">
              <w:rPr>
                <w:rFonts w:ascii="仿宋_GB2312" w:eastAsia="仿宋_GB2312" w:hAnsi="宋体" w:cs="宋体" w:hint="eastAsia"/>
                <w:kern w:val="0"/>
                <w:sz w:val="24"/>
                <w:szCs w:val="24"/>
              </w:rPr>
              <w:t>倍</w:t>
            </w:r>
            <w:proofErr w:type="gramEnd"/>
            <w:r w:rsidRPr="00426568">
              <w:rPr>
                <w:rFonts w:ascii="仿宋_GB2312" w:eastAsia="仿宋_GB2312" w:hAnsi="宋体" w:cs="宋体" w:hint="eastAsia"/>
                <w:kern w:val="0"/>
                <w:sz w:val="24"/>
                <w:szCs w:val="24"/>
              </w:rPr>
              <w:t>欣进出口有限公司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35</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宁波万航实业有限公司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36</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宁波新华</w:t>
            </w:r>
            <w:proofErr w:type="gramStart"/>
            <w:r w:rsidRPr="00426568">
              <w:rPr>
                <w:rFonts w:ascii="仿宋_GB2312" w:eastAsia="仿宋_GB2312" w:hAnsi="宋体" w:cs="宋体" w:hint="eastAsia"/>
                <w:kern w:val="0"/>
                <w:sz w:val="24"/>
                <w:szCs w:val="24"/>
              </w:rPr>
              <w:t>昌运输</w:t>
            </w:r>
            <w:proofErr w:type="gramEnd"/>
            <w:r w:rsidRPr="00426568">
              <w:rPr>
                <w:rFonts w:ascii="仿宋_GB2312" w:eastAsia="仿宋_GB2312" w:hAnsi="宋体" w:cs="宋体" w:hint="eastAsia"/>
                <w:kern w:val="0"/>
                <w:sz w:val="24"/>
                <w:szCs w:val="24"/>
              </w:rPr>
              <w:t>设备有限公司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20</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37</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宁波信泰机械有限公司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38</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宁波亚洲浆纸业有限公司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20</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39</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宁波怡人玩具有限公司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10</w:t>
            </w:r>
          </w:p>
        </w:tc>
      </w:tr>
      <w:tr w:rsidR="00426568" w:rsidRPr="00426568" w:rsidTr="009745EA">
        <w:trPr>
          <w:trHeight w:val="416"/>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40</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三星重工业（宁波）有限公司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20</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41</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怡人工艺品(宁波)有限公司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42</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浙江腾龙精线有限公司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10</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43</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浙江新景进出口有限公司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r>
      <w:tr w:rsidR="00426568" w:rsidRPr="00426568" w:rsidTr="009745EA">
        <w:trPr>
          <w:trHeight w:val="51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44</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浙江逸盛石化有限公司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10</w:t>
            </w:r>
          </w:p>
        </w:tc>
      </w:tr>
      <w:tr w:rsidR="00426568" w:rsidRPr="00426568" w:rsidTr="009745EA">
        <w:trPr>
          <w:trHeight w:val="48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45</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宁波北仑向洋照明有限公司</w:t>
            </w:r>
          </w:p>
        </w:tc>
        <w:tc>
          <w:tcPr>
            <w:tcW w:w="3545" w:type="dxa"/>
            <w:vMerge w:val="restart"/>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 xml:space="preserve">跨境电子商务(出口)的扶持        </w:t>
            </w:r>
            <w:r w:rsidR="005856C2">
              <w:rPr>
                <w:rFonts w:ascii="仿宋_GB2312" w:eastAsia="仿宋_GB2312" w:hAnsi="宋体" w:cs="宋体" w:hint="eastAsia"/>
                <w:kern w:val="0"/>
                <w:sz w:val="24"/>
                <w:szCs w:val="24"/>
              </w:rPr>
              <w:t>（</w:t>
            </w:r>
            <w:r w:rsidRPr="00426568">
              <w:rPr>
                <w:rFonts w:ascii="仿宋_GB2312" w:eastAsia="仿宋_GB2312" w:hAnsi="宋体" w:cs="宋体" w:hint="eastAsia"/>
                <w:kern w:val="0"/>
                <w:sz w:val="24"/>
                <w:szCs w:val="24"/>
              </w:rPr>
              <w:t>跨境电子商务园区发展）</w:t>
            </w: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0.68</w:t>
            </w:r>
          </w:p>
        </w:tc>
      </w:tr>
      <w:tr w:rsidR="00426568" w:rsidRPr="00426568" w:rsidTr="009745EA">
        <w:trPr>
          <w:trHeight w:val="45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46</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北仑信儒电子商务</w:t>
            </w:r>
            <w:proofErr w:type="gramEnd"/>
            <w:r w:rsidRPr="00426568">
              <w:rPr>
                <w:rFonts w:ascii="仿宋_GB2312" w:eastAsia="仿宋_GB2312" w:hAnsi="宋体" w:cs="宋体" w:hint="eastAsia"/>
                <w:kern w:val="0"/>
                <w:sz w:val="24"/>
                <w:szCs w:val="24"/>
              </w:rPr>
              <w:t>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2.09</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47</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宁波北仑</w:t>
            </w:r>
            <w:proofErr w:type="gramStart"/>
            <w:r w:rsidRPr="00426568">
              <w:rPr>
                <w:rFonts w:ascii="仿宋_GB2312" w:eastAsia="仿宋_GB2312" w:hAnsi="宋体" w:cs="宋体" w:hint="eastAsia"/>
                <w:kern w:val="0"/>
                <w:sz w:val="24"/>
                <w:szCs w:val="24"/>
              </w:rPr>
              <w:t>酷派箱包</w:t>
            </w:r>
            <w:proofErr w:type="gramEnd"/>
            <w:r w:rsidRPr="00426568">
              <w:rPr>
                <w:rFonts w:ascii="仿宋_GB2312" w:eastAsia="仿宋_GB2312" w:hAnsi="宋体" w:cs="宋体" w:hint="eastAsia"/>
                <w:kern w:val="0"/>
                <w:sz w:val="24"/>
                <w:szCs w:val="24"/>
              </w:rPr>
              <w:t>制造有限公司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1.9</w:t>
            </w:r>
            <w:r w:rsidR="00AE1832">
              <w:rPr>
                <w:rFonts w:ascii="仿宋_GB2312" w:eastAsia="仿宋_GB2312" w:hAnsi="宋体" w:cs="宋体" w:hint="eastAsia"/>
                <w:kern w:val="0"/>
                <w:sz w:val="24"/>
                <w:szCs w:val="24"/>
              </w:rPr>
              <w:t>8</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48</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宁波思</w:t>
            </w:r>
            <w:proofErr w:type="gramStart"/>
            <w:r w:rsidRPr="00426568">
              <w:rPr>
                <w:rFonts w:ascii="仿宋_GB2312" w:eastAsia="仿宋_GB2312" w:hAnsi="宋体" w:cs="宋体" w:hint="eastAsia"/>
                <w:kern w:val="0"/>
                <w:sz w:val="24"/>
                <w:szCs w:val="24"/>
              </w:rPr>
              <w:t>特捷优</w:t>
            </w:r>
            <w:proofErr w:type="gramEnd"/>
            <w:r w:rsidRPr="00426568">
              <w:rPr>
                <w:rFonts w:ascii="仿宋_GB2312" w:eastAsia="仿宋_GB2312" w:hAnsi="宋体" w:cs="宋体" w:hint="eastAsia"/>
                <w:kern w:val="0"/>
                <w:sz w:val="24"/>
                <w:szCs w:val="24"/>
              </w:rPr>
              <w:t>电子商务有限公司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1.1</w:t>
            </w:r>
            <w:r w:rsidR="00AE1832">
              <w:rPr>
                <w:rFonts w:ascii="仿宋_GB2312" w:eastAsia="仿宋_GB2312" w:hAnsi="宋体" w:cs="宋体" w:hint="eastAsia"/>
                <w:kern w:val="0"/>
                <w:sz w:val="24"/>
                <w:szCs w:val="24"/>
              </w:rPr>
              <w:t>7</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49</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宁波北仑小弄弄贸易有限公司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0.2</w:t>
            </w:r>
            <w:r w:rsidR="00AE1832">
              <w:rPr>
                <w:rFonts w:ascii="仿宋_GB2312" w:eastAsia="仿宋_GB2312" w:hAnsi="宋体" w:cs="宋体" w:hint="eastAsia"/>
                <w:kern w:val="0"/>
                <w:sz w:val="24"/>
                <w:szCs w:val="24"/>
              </w:rPr>
              <w:t>3</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50</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宁波西河塘电子商务有限公司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9</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51</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proofErr w:type="gramStart"/>
            <w:r w:rsidRPr="00426568">
              <w:rPr>
                <w:rFonts w:ascii="仿宋_GB2312" w:eastAsia="仿宋_GB2312" w:hAnsi="宋体" w:cs="宋体" w:hint="eastAsia"/>
                <w:kern w:val="0"/>
                <w:sz w:val="24"/>
                <w:szCs w:val="24"/>
              </w:rPr>
              <w:t>宁波赛拓网络</w:t>
            </w:r>
            <w:proofErr w:type="gramEnd"/>
            <w:r w:rsidRPr="00426568">
              <w:rPr>
                <w:rFonts w:ascii="仿宋_GB2312" w:eastAsia="仿宋_GB2312" w:hAnsi="宋体" w:cs="宋体" w:hint="eastAsia"/>
                <w:kern w:val="0"/>
                <w:sz w:val="24"/>
                <w:szCs w:val="24"/>
              </w:rPr>
              <w:t>科技有限公司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9</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52</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宁波货通点点电子商务有限公司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9</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lastRenderedPageBreak/>
              <w:t>53</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宁波欣</w:t>
            </w:r>
            <w:r w:rsidRPr="00426568">
              <w:rPr>
                <w:rFonts w:ascii="宋体" w:eastAsia="宋体" w:hAnsi="宋体" w:cs="宋体" w:hint="eastAsia"/>
                <w:kern w:val="0"/>
                <w:sz w:val="24"/>
                <w:szCs w:val="24"/>
              </w:rPr>
              <w:t>珵</w:t>
            </w:r>
            <w:r w:rsidRPr="00426568">
              <w:rPr>
                <w:rFonts w:ascii="仿宋_GB2312" w:eastAsia="仿宋_GB2312" w:hAnsi="仿宋_GB2312" w:cs="仿宋_GB2312" w:hint="eastAsia"/>
                <w:kern w:val="0"/>
                <w:sz w:val="24"/>
                <w:szCs w:val="24"/>
              </w:rPr>
              <w:t>贸易有限公司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1.59</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54</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宁波优</w:t>
            </w:r>
            <w:proofErr w:type="gramStart"/>
            <w:r w:rsidRPr="00426568">
              <w:rPr>
                <w:rFonts w:ascii="仿宋_GB2312" w:eastAsia="仿宋_GB2312" w:hAnsi="宋体" w:cs="宋体" w:hint="eastAsia"/>
                <w:kern w:val="0"/>
                <w:sz w:val="24"/>
                <w:szCs w:val="24"/>
              </w:rPr>
              <w:t>梵</w:t>
            </w:r>
            <w:proofErr w:type="gramEnd"/>
            <w:r w:rsidRPr="00426568">
              <w:rPr>
                <w:rFonts w:ascii="仿宋_GB2312" w:eastAsia="仿宋_GB2312" w:hAnsi="宋体" w:cs="宋体" w:hint="eastAsia"/>
                <w:kern w:val="0"/>
                <w:sz w:val="24"/>
                <w:szCs w:val="24"/>
              </w:rPr>
              <w:t>电子商务有限公司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3.0</w:t>
            </w:r>
            <w:r w:rsidR="00AE1832">
              <w:rPr>
                <w:rFonts w:ascii="仿宋_GB2312" w:eastAsia="仿宋_GB2312" w:hAnsi="宋体" w:cs="宋体" w:hint="eastAsia"/>
                <w:kern w:val="0"/>
                <w:sz w:val="24"/>
                <w:szCs w:val="24"/>
              </w:rPr>
              <w:t>1</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55</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宁波北向电子商务有限公司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2.24</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56</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proofErr w:type="gramStart"/>
            <w:r w:rsidRPr="00426568">
              <w:rPr>
                <w:rFonts w:ascii="仿宋_GB2312" w:eastAsia="仿宋_GB2312" w:hAnsi="宋体" w:cs="宋体" w:hint="eastAsia"/>
                <w:kern w:val="0"/>
                <w:sz w:val="24"/>
                <w:szCs w:val="24"/>
              </w:rPr>
              <w:t>宁波伊岛电器</w:t>
            </w:r>
            <w:proofErr w:type="gramEnd"/>
            <w:r w:rsidRPr="00426568">
              <w:rPr>
                <w:rFonts w:ascii="仿宋_GB2312" w:eastAsia="仿宋_GB2312" w:hAnsi="宋体" w:cs="宋体" w:hint="eastAsia"/>
                <w:kern w:val="0"/>
                <w:sz w:val="24"/>
                <w:szCs w:val="24"/>
              </w:rPr>
              <w:t>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2.3</w:t>
            </w:r>
            <w:r w:rsidR="00AE1832">
              <w:rPr>
                <w:rFonts w:ascii="仿宋_GB2312" w:eastAsia="仿宋_GB2312" w:hAnsi="宋体" w:cs="宋体" w:hint="eastAsia"/>
                <w:kern w:val="0"/>
                <w:sz w:val="24"/>
                <w:szCs w:val="24"/>
              </w:rPr>
              <w:t>5</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57</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宁波鸿毛电子商务有限公司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3.2</w:t>
            </w:r>
            <w:r w:rsidR="00AE1832">
              <w:rPr>
                <w:rFonts w:ascii="仿宋_GB2312" w:eastAsia="仿宋_GB2312" w:hAnsi="宋体" w:cs="宋体" w:hint="eastAsia"/>
                <w:kern w:val="0"/>
                <w:sz w:val="24"/>
                <w:szCs w:val="24"/>
              </w:rPr>
              <w:t>8</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58</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宁波北境电子商务有限公司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0.7</w:t>
            </w:r>
            <w:r w:rsidR="00AE1832">
              <w:rPr>
                <w:rFonts w:ascii="仿宋_GB2312" w:eastAsia="仿宋_GB2312" w:hAnsi="宋体" w:cs="宋体" w:hint="eastAsia"/>
                <w:kern w:val="0"/>
                <w:sz w:val="24"/>
                <w:szCs w:val="24"/>
              </w:rPr>
              <w:t>1</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59</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奇汇电子</w:t>
            </w:r>
            <w:proofErr w:type="gramEnd"/>
            <w:r w:rsidRPr="00426568">
              <w:rPr>
                <w:rFonts w:ascii="仿宋_GB2312" w:eastAsia="仿宋_GB2312" w:hAnsi="宋体" w:cs="宋体" w:hint="eastAsia"/>
                <w:kern w:val="0"/>
                <w:sz w:val="24"/>
                <w:szCs w:val="24"/>
              </w:rPr>
              <w:t>科技有限公司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2.28</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60</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甬宪贸易</w:t>
            </w:r>
            <w:proofErr w:type="gramEnd"/>
            <w:r w:rsidRPr="00426568">
              <w:rPr>
                <w:rFonts w:ascii="仿宋_GB2312" w:eastAsia="仿宋_GB2312" w:hAnsi="宋体" w:cs="宋体" w:hint="eastAsia"/>
                <w:kern w:val="0"/>
                <w:sz w:val="24"/>
                <w:szCs w:val="24"/>
              </w:rPr>
              <w:t>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2.51</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61</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宁波回声户外用品有限公司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1.1</w:t>
            </w:r>
            <w:r w:rsidR="00AE1832">
              <w:rPr>
                <w:rFonts w:ascii="仿宋_GB2312" w:eastAsia="仿宋_GB2312" w:hAnsi="宋体" w:cs="宋体" w:hint="eastAsia"/>
                <w:kern w:val="0"/>
                <w:sz w:val="24"/>
                <w:szCs w:val="24"/>
              </w:rPr>
              <w:t>4</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62</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宁波纳</w:t>
            </w:r>
            <w:proofErr w:type="gramStart"/>
            <w:r w:rsidRPr="00426568">
              <w:rPr>
                <w:rFonts w:ascii="仿宋_GB2312" w:eastAsia="仿宋_GB2312" w:hAnsi="宋体" w:cs="宋体" w:hint="eastAsia"/>
                <w:kern w:val="0"/>
                <w:sz w:val="24"/>
                <w:szCs w:val="24"/>
              </w:rPr>
              <w:t>滋网络</w:t>
            </w:r>
            <w:proofErr w:type="gramEnd"/>
            <w:r w:rsidRPr="00426568">
              <w:rPr>
                <w:rFonts w:ascii="仿宋_GB2312" w:eastAsia="仿宋_GB2312" w:hAnsi="宋体" w:cs="宋体" w:hint="eastAsia"/>
                <w:kern w:val="0"/>
                <w:sz w:val="24"/>
                <w:szCs w:val="24"/>
              </w:rPr>
              <w:t>科技有限公司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0.44</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63</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w:t>
            </w:r>
            <w:proofErr w:type="gramStart"/>
            <w:r w:rsidRPr="00426568">
              <w:rPr>
                <w:rFonts w:ascii="仿宋_GB2312" w:eastAsia="仿宋_GB2312" w:hAnsi="宋体" w:cs="宋体" w:hint="eastAsia"/>
                <w:kern w:val="0"/>
                <w:sz w:val="24"/>
                <w:szCs w:val="24"/>
              </w:rPr>
              <w:t>鑫淼</w:t>
            </w:r>
            <w:r w:rsidRPr="00426568">
              <w:rPr>
                <w:rFonts w:ascii="宋体" w:eastAsia="宋体" w:hAnsi="宋体" w:cs="宋体" w:hint="eastAsia"/>
                <w:kern w:val="0"/>
                <w:sz w:val="24"/>
                <w:szCs w:val="24"/>
              </w:rPr>
              <w:t>嵚</w:t>
            </w:r>
            <w:proofErr w:type="gramEnd"/>
            <w:r w:rsidRPr="00426568">
              <w:rPr>
                <w:rFonts w:ascii="宋体" w:eastAsia="宋体" w:hAnsi="宋体" w:cs="宋体" w:hint="eastAsia"/>
                <w:kern w:val="0"/>
                <w:sz w:val="24"/>
                <w:szCs w:val="24"/>
              </w:rPr>
              <w:t>崯</w:t>
            </w:r>
            <w:r w:rsidRPr="00426568">
              <w:rPr>
                <w:rFonts w:ascii="仿宋_GB2312" w:eastAsia="仿宋_GB2312" w:hAnsi="仿宋_GB2312" w:cs="仿宋_GB2312" w:hint="eastAsia"/>
                <w:kern w:val="0"/>
                <w:sz w:val="24"/>
                <w:szCs w:val="24"/>
              </w:rPr>
              <w:t>文化发展有限公司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3.24</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64</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宁波苏</w:t>
            </w:r>
            <w:proofErr w:type="gramStart"/>
            <w:r w:rsidRPr="00426568">
              <w:rPr>
                <w:rFonts w:ascii="仿宋_GB2312" w:eastAsia="仿宋_GB2312" w:hAnsi="宋体" w:cs="宋体" w:hint="eastAsia"/>
                <w:kern w:val="0"/>
                <w:sz w:val="24"/>
                <w:szCs w:val="24"/>
              </w:rPr>
              <w:t>格禾木贸易</w:t>
            </w:r>
            <w:proofErr w:type="gramEnd"/>
            <w:r w:rsidRPr="00426568">
              <w:rPr>
                <w:rFonts w:ascii="仿宋_GB2312" w:eastAsia="仿宋_GB2312" w:hAnsi="宋体" w:cs="宋体" w:hint="eastAsia"/>
                <w:kern w:val="0"/>
                <w:sz w:val="24"/>
                <w:szCs w:val="24"/>
              </w:rPr>
              <w:t>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2.61</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65</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宁波北仑美洁家居用品有限公司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2.69</w:t>
            </w:r>
          </w:p>
        </w:tc>
      </w:tr>
      <w:tr w:rsidR="00426568" w:rsidRPr="00426568" w:rsidTr="009745EA">
        <w:trPr>
          <w:trHeight w:val="63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66</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中国邮政速递物流股份有限公司宁波市北仑区分公司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5.04</w:t>
            </w:r>
          </w:p>
        </w:tc>
      </w:tr>
      <w:tr w:rsidR="00426568" w:rsidRPr="00426568" w:rsidTr="009745EA">
        <w:trPr>
          <w:trHeight w:val="49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67</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proofErr w:type="gramStart"/>
            <w:r w:rsidRPr="00426568">
              <w:rPr>
                <w:rFonts w:ascii="仿宋_GB2312" w:eastAsia="仿宋_GB2312" w:hAnsi="宋体" w:cs="宋体" w:hint="eastAsia"/>
                <w:kern w:val="0"/>
                <w:sz w:val="24"/>
                <w:szCs w:val="24"/>
              </w:rPr>
              <w:t>宁波铭欧清洁</w:t>
            </w:r>
            <w:proofErr w:type="gramEnd"/>
            <w:r w:rsidRPr="00426568">
              <w:rPr>
                <w:rFonts w:ascii="仿宋_GB2312" w:eastAsia="仿宋_GB2312" w:hAnsi="宋体" w:cs="宋体" w:hint="eastAsia"/>
                <w:kern w:val="0"/>
                <w:sz w:val="24"/>
                <w:szCs w:val="24"/>
              </w:rPr>
              <w:t>设备有限公司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AE1832">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2.4</w:t>
            </w:r>
            <w:r w:rsidR="00AE1832">
              <w:rPr>
                <w:rFonts w:ascii="仿宋_GB2312" w:eastAsia="仿宋_GB2312" w:hAnsi="宋体" w:cs="宋体" w:hint="eastAsia"/>
                <w:kern w:val="0"/>
                <w:sz w:val="24"/>
                <w:szCs w:val="24"/>
              </w:rPr>
              <w:t>1</w:t>
            </w:r>
          </w:p>
        </w:tc>
      </w:tr>
      <w:tr w:rsidR="00426568" w:rsidRPr="00426568" w:rsidTr="009745EA">
        <w:trPr>
          <w:trHeight w:val="5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68</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宁波美博进出口有限公司</w:t>
            </w:r>
          </w:p>
        </w:tc>
        <w:tc>
          <w:tcPr>
            <w:tcW w:w="3545"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 xml:space="preserve">跨境电子商务(出口)的扶持        </w:t>
            </w:r>
            <w:r w:rsidR="005856C2">
              <w:rPr>
                <w:rFonts w:ascii="仿宋_GB2312" w:eastAsia="仿宋_GB2312" w:hAnsi="宋体" w:cs="宋体" w:hint="eastAsia"/>
                <w:kern w:val="0"/>
                <w:sz w:val="24"/>
                <w:szCs w:val="24"/>
              </w:rPr>
              <w:t>（</w:t>
            </w:r>
            <w:r w:rsidRPr="00426568">
              <w:rPr>
                <w:rFonts w:ascii="仿宋_GB2312" w:eastAsia="仿宋_GB2312" w:hAnsi="宋体" w:cs="宋体" w:hint="eastAsia"/>
                <w:kern w:val="0"/>
                <w:sz w:val="24"/>
                <w:szCs w:val="24"/>
              </w:rPr>
              <w:t>企业建设公共海外仓储）</w:t>
            </w:r>
          </w:p>
        </w:tc>
        <w:tc>
          <w:tcPr>
            <w:tcW w:w="1418" w:type="dxa"/>
            <w:tcBorders>
              <w:top w:val="nil"/>
              <w:left w:val="nil"/>
              <w:bottom w:val="single" w:sz="4" w:space="0" w:color="auto"/>
              <w:right w:val="single" w:sz="4" w:space="0" w:color="auto"/>
            </w:tcBorders>
            <w:shd w:val="clear" w:color="auto" w:fill="auto"/>
            <w:noWrap/>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15</w:t>
            </w:r>
          </w:p>
        </w:tc>
      </w:tr>
      <w:tr w:rsidR="00426568" w:rsidRPr="00426568" w:rsidTr="009745EA">
        <w:trPr>
          <w:trHeight w:val="55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69</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宁波联合集团进出口股份有限公司</w:t>
            </w:r>
          </w:p>
        </w:tc>
        <w:tc>
          <w:tcPr>
            <w:tcW w:w="3545" w:type="dxa"/>
            <w:vMerge w:val="restart"/>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 xml:space="preserve">跨境电子商务(出口)的扶持         </w:t>
            </w:r>
            <w:r w:rsidR="005856C2">
              <w:rPr>
                <w:rFonts w:ascii="仿宋_GB2312" w:eastAsia="仿宋_GB2312" w:hAnsi="宋体" w:cs="宋体" w:hint="eastAsia"/>
                <w:kern w:val="0"/>
                <w:sz w:val="24"/>
                <w:szCs w:val="24"/>
              </w:rPr>
              <w:t>（</w:t>
            </w:r>
            <w:r w:rsidRPr="00426568">
              <w:rPr>
                <w:rFonts w:ascii="仿宋_GB2312" w:eastAsia="仿宋_GB2312" w:hAnsi="宋体" w:cs="宋体" w:hint="eastAsia"/>
                <w:kern w:val="0"/>
                <w:sz w:val="24"/>
                <w:szCs w:val="24"/>
              </w:rPr>
              <w:t>跨境电</w:t>
            </w:r>
            <w:proofErr w:type="gramStart"/>
            <w:r w:rsidRPr="00426568">
              <w:rPr>
                <w:rFonts w:ascii="仿宋_GB2312" w:eastAsia="仿宋_GB2312" w:hAnsi="宋体" w:cs="宋体" w:hint="eastAsia"/>
                <w:kern w:val="0"/>
                <w:sz w:val="24"/>
                <w:szCs w:val="24"/>
              </w:rPr>
              <w:t>商综合</w:t>
            </w:r>
            <w:proofErr w:type="gramEnd"/>
            <w:r w:rsidRPr="00426568">
              <w:rPr>
                <w:rFonts w:ascii="仿宋_GB2312" w:eastAsia="仿宋_GB2312" w:hAnsi="宋体" w:cs="宋体" w:hint="eastAsia"/>
                <w:kern w:val="0"/>
                <w:sz w:val="24"/>
                <w:szCs w:val="24"/>
              </w:rPr>
              <w:t>服务平台）</w:t>
            </w: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50</w:t>
            </w:r>
          </w:p>
        </w:tc>
      </w:tr>
      <w:tr w:rsidR="00426568" w:rsidRPr="00426568" w:rsidTr="009745EA">
        <w:trPr>
          <w:trHeight w:val="598"/>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70</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宁波联合天易通信息技术有限公司</w:t>
            </w:r>
          </w:p>
        </w:tc>
        <w:tc>
          <w:tcPr>
            <w:tcW w:w="3545" w:type="dxa"/>
            <w:vMerge/>
            <w:tcBorders>
              <w:top w:val="nil"/>
              <w:left w:val="single" w:sz="4" w:space="0" w:color="auto"/>
              <w:bottom w:val="single" w:sz="4" w:space="0" w:color="auto"/>
              <w:right w:val="single" w:sz="4" w:space="0" w:color="auto"/>
            </w:tcBorders>
            <w:vAlign w:val="center"/>
            <w:hideMark/>
          </w:tcPr>
          <w:p w:rsidR="00426568" w:rsidRPr="00426568" w:rsidRDefault="00426568" w:rsidP="00426568">
            <w:pPr>
              <w:widowControl/>
              <w:jc w:val="left"/>
              <w:rPr>
                <w:rFonts w:ascii="仿宋_GB2312" w:eastAsia="仿宋_GB2312" w:hAnsi="宋体" w:cs="宋体"/>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50</w:t>
            </w:r>
          </w:p>
        </w:tc>
      </w:tr>
      <w:tr w:rsidR="00426568" w:rsidRPr="00426568" w:rsidTr="009745EA">
        <w:trPr>
          <w:trHeight w:val="763"/>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71</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北京燕文物流有限公司宁波分公司</w:t>
            </w:r>
          </w:p>
        </w:tc>
        <w:tc>
          <w:tcPr>
            <w:tcW w:w="3545"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电子商务快递物流的扶持</w:t>
            </w:r>
          </w:p>
        </w:tc>
        <w:tc>
          <w:tcPr>
            <w:tcW w:w="1418"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38.01</w:t>
            </w:r>
          </w:p>
        </w:tc>
      </w:tr>
      <w:tr w:rsidR="00426568" w:rsidRPr="00426568" w:rsidTr="009745EA">
        <w:trPr>
          <w:trHeight w:val="79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72</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2B26B7">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宁波职业技术学院</w:t>
            </w:r>
          </w:p>
        </w:tc>
        <w:tc>
          <w:tcPr>
            <w:tcW w:w="3545"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 xml:space="preserve">电子商务人才培育的扶持           </w:t>
            </w:r>
            <w:r w:rsidR="005856C2">
              <w:rPr>
                <w:rFonts w:ascii="仿宋_GB2312" w:eastAsia="仿宋_GB2312" w:hAnsi="宋体" w:cs="宋体" w:hint="eastAsia"/>
                <w:kern w:val="0"/>
                <w:sz w:val="24"/>
                <w:szCs w:val="24"/>
              </w:rPr>
              <w:t>（</w:t>
            </w:r>
            <w:r w:rsidRPr="00426568">
              <w:rPr>
                <w:rFonts w:ascii="仿宋_GB2312" w:eastAsia="仿宋_GB2312" w:hAnsi="宋体" w:cs="宋体" w:hint="eastAsia"/>
                <w:kern w:val="0"/>
                <w:sz w:val="24"/>
                <w:szCs w:val="24"/>
              </w:rPr>
              <w:t>跨境电</w:t>
            </w:r>
            <w:r w:rsidR="00B14E7D">
              <w:rPr>
                <w:rFonts w:ascii="仿宋_GB2312" w:eastAsia="仿宋_GB2312" w:hAnsi="宋体" w:cs="宋体" w:hint="eastAsia"/>
                <w:kern w:val="0"/>
                <w:sz w:val="24"/>
                <w:szCs w:val="24"/>
              </w:rPr>
              <w:t>子商务</w:t>
            </w:r>
            <w:r w:rsidRPr="00426568">
              <w:rPr>
                <w:rFonts w:ascii="仿宋_GB2312" w:eastAsia="仿宋_GB2312" w:hAnsi="宋体" w:cs="宋体" w:hint="eastAsia"/>
                <w:kern w:val="0"/>
                <w:sz w:val="24"/>
                <w:szCs w:val="24"/>
              </w:rPr>
              <w:t>企业人才培训基地）</w:t>
            </w:r>
          </w:p>
        </w:tc>
        <w:tc>
          <w:tcPr>
            <w:tcW w:w="1418" w:type="dxa"/>
            <w:tcBorders>
              <w:top w:val="nil"/>
              <w:left w:val="nil"/>
              <w:bottom w:val="single" w:sz="4" w:space="0" w:color="auto"/>
              <w:right w:val="single" w:sz="4" w:space="0" w:color="auto"/>
            </w:tcBorders>
            <w:shd w:val="clear" w:color="auto" w:fill="auto"/>
            <w:noWrap/>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30</w:t>
            </w:r>
          </w:p>
        </w:tc>
      </w:tr>
      <w:tr w:rsidR="00426568" w:rsidRPr="00426568" w:rsidTr="009745EA">
        <w:trPr>
          <w:trHeight w:val="780"/>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73</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宁波美博进出口有限公司</w:t>
            </w:r>
          </w:p>
        </w:tc>
        <w:tc>
          <w:tcPr>
            <w:tcW w:w="3545"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 xml:space="preserve">电子商务人才培育的扶持          </w:t>
            </w:r>
            <w:r w:rsidR="005856C2">
              <w:rPr>
                <w:rFonts w:ascii="仿宋_GB2312" w:eastAsia="仿宋_GB2312" w:hAnsi="宋体" w:cs="宋体" w:hint="eastAsia"/>
                <w:kern w:val="0"/>
                <w:sz w:val="24"/>
                <w:szCs w:val="24"/>
              </w:rPr>
              <w:t>（</w:t>
            </w:r>
            <w:r w:rsidRPr="00426568">
              <w:rPr>
                <w:rFonts w:ascii="仿宋_GB2312" w:eastAsia="仿宋_GB2312" w:hAnsi="宋体" w:cs="宋体" w:hint="eastAsia"/>
                <w:kern w:val="0"/>
                <w:sz w:val="24"/>
                <w:szCs w:val="24"/>
              </w:rPr>
              <w:t>电子商务行业技能培训）</w:t>
            </w:r>
          </w:p>
        </w:tc>
        <w:tc>
          <w:tcPr>
            <w:tcW w:w="1418" w:type="dxa"/>
            <w:tcBorders>
              <w:top w:val="nil"/>
              <w:left w:val="nil"/>
              <w:bottom w:val="single" w:sz="4" w:space="0" w:color="auto"/>
              <w:right w:val="single" w:sz="4" w:space="0" w:color="auto"/>
            </w:tcBorders>
            <w:shd w:val="clear" w:color="auto" w:fill="auto"/>
            <w:noWrap/>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7.4</w:t>
            </w:r>
          </w:p>
        </w:tc>
      </w:tr>
      <w:tr w:rsidR="00426568" w:rsidRPr="00426568" w:rsidTr="009745EA">
        <w:trPr>
          <w:trHeight w:val="586"/>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74</w:t>
            </w:r>
          </w:p>
        </w:tc>
        <w:tc>
          <w:tcPr>
            <w:tcW w:w="4178" w:type="dxa"/>
            <w:tcBorders>
              <w:top w:val="nil"/>
              <w:left w:val="nil"/>
              <w:bottom w:val="single" w:sz="4" w:space="0" w:color="auto"/>
              <w:right w:val="single" w:sz="4" w:space="0" w:color="auto"/>
            </w:tcBorders>
            <w:shd w:val="clear" w:color="000000" w:fill="FFFFFF"/>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宁波美博进出口有限公司</w:t>
            </w:r>
          </w:p>
        </w:tc>
        <w:tc>
          <w:tcPr>
            <w:tcW w:w="3545" w:type="dxa"/>
            <w:tcBorders>
              <w:top w:val="nil"/>
              <w:left w:val="nil"/>
              <w:bottom w:val="single" w:sz="4" w:space="0" w:color="auto"/>
              <w:right w:val="single" w:sz="4" w:space="0" w:color="auto"/>
            </w:tcBorders>
            <w:shd w:val="clear" w:color="auto" w:fill="auto"/>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电商示范创建的扶持</w:t>
            </w:r>
          </w:p>
        </w:tc>
        <w:tc>
          <w:tcPr>
            <w:tcW w:w="1418" w:type="dxa"/>
            <w:tcBorders>
              <w:top w:val="nil"/>
              <w:left w:val="nil"/>
              <w:bottom w:val="single" w:sz="4" w:space="0" w:color="auto"/>
              <w:right w:val="single" w:sz="4" w:space="0" w:color="auto"/>
            </w:tcBorders>
            <w:shd w:val="clear" w:color="auto" w:fill="auto"/>
            <w:noWrap/>
            <w:vAlign w:val="center"/>
            <w:hideMark/>
          </w:tcPr>
          <w:p w:rsidR="00426568" w:rsidRPr="00426568" w:rsidRDefault="00426568" w:rsidP="00426568">
            <w:pPr>
              <w:widowControl/>
              <w:jc w:val="center"/>
              <w:rPr>
                <w:rFonts w:ascii="仿宋_GB2312" w:eastAsia="仿宋_GB2312" w:hAnsi="宋体" w:cs="宋体"/>
                <w:kern w:val="0"/>
                <w:sz w:val="24"/>
                <w:szCs w:val="24"/>
              </w:rPr>
            </w:pPr>
            <w:r w:rsidRPr="00426568">
              <w:rPr>
                <w:rFonts w:ascii="仿宋_GB2312" w:eastAsia="仿宋_GB2312" w:hAnsi="宋体" w:cs="宋体" w:hint="eastAsia"/>
                <w:kern w:val="0"/>
                <w:sz w:val="24"/>
                <w:szCs w:val="24"/>
              </w:rPr>
              <w:t>20</w:t>
            </w:r>
          </w:p>
        </w:tc>
      </w:tr>
    </w:tbl>
    <w:p w:rsidR="00880FF1" w:rsidRPr="00880FF1" w:rsidRDefault="00880FF1" w:rsidP="00CD00C6">
      <w:pPr>
        <w:spacing w:line="600" w:lineRule="exact"/>
        <w:rPr>
          <w:rFonts w:ascii="仿宋_GB2312" w:eastAsia="仿宋_GB2312" w:hAnsi="仿宋" w:cs="仿宋"/>
          <w:sz w:val="32"/>
          <w:szCs w:val="32"/>
        </w:rPr>
      </w:pPr>
    </w:p>
    <w:sectPr w:rsidR="00880FF1" w:rsidRPr="00880FF1" w:rsidSect="00655D66">
      <w:pgSz w:w="11906" w:h="16838"/>
      <w:pgMar w:top="1644"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07" w:rsidRDefault="00974107" w:rsidP="00E128CF">
      <w:r>
        <w:separator/>
      </w:r>
    </w:p>
  </w:endnote>
  <w:endnote w:type="continuationSeparator" w:id="0">
    <w:p w:rsidR="00974107" w:rsidRDefault="00974107" w:rsidP="00E12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07" w:rsidRDefault="00974107" w:rsidP="00E128CF">
      <w:r>
        <w:separator/>
      </w:r>
    </w:p>
  </w:footnote>
  <w:footnote w:type="continuationSeparator" w:id="0">
    <w:p w:rsidR="00974107" w:rsidRDefault="00974107" w:rsidP="00E128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8CF"/>
    <w:rsid w:val="00037A07"/>
    <w:rsid w:val="0007390E"/>
    <w:rsid w:val="001F16A9"/>
    <w:rsid w:val="002B26B7"/>
    <w:rsid w:val="00307B5C"/>
    <w:rsid w:val="00424A7C"/>
    <w:rsid w:val="00426568"/>
    <w:rsid w:val="004B759E"/>
    <w:rsid w:val="005856C2"/>
    <w:rsid w:val="00655D66"/>
    <w:rsid w:val="0072538E"/>
    <w:rsid w:val="00726681"/>
    <w:rsid w:val="00880FF1"/>
    <w:rsid w:val="00897730"/>
    <w:rsid w:val="00974107"/>
    <w:rsid w:val="009745EA"/>
    <w:rsid w:val="009C509E"/>
    <w:rsid w:val="00A77BBC"/>
    <w:rsid w:val="00AE1832"/>
    <w:rsid w:val="00B14E7D"/>
    <w:rsid w:val="00BD28A4"/>
    <w:rsid w:val="00C26C5F"/>
    <w:rsid w:val="00C924DE"/>
    <w:rsid w:val="00CD00C6"/>
    <w:rsid w:val="00D61F04"/>
    <w:rsid w:val="00E128CF"/>
    <w:rsid w:val="00E25C1F"/>
    <w:rsid w:val="00FE76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8CF"/>
    <w:rPr>
      <w:sz w:val="18"/>
      <w:szCs w:val="18"/>
    </w:rPr>
  </w:style>
  <w:style w:type="paragraph" w:styleId="a4">
    <w:name w:val="footer"/>
    <w:basedOn w:val="a"/>
    <w:link w:val="Char0"/>
    <w:uiPriority w:val="99"/>
    <w:unhideWhenUsed/>
    <w:rsid w:val="00E128CF"/>
    <w:pPr>
      <w:tabs>
        <w:tab w:val="center" w:pos="4153"/>
        <w:tab w:val="right" w:pos="8306"/>
      </w:tabs>
      <w:snapToGrid w:val="0"/>
      <w:jc w:val="left"/>
    </w:pPr>
    <w:rPr>
      <w:sz w:val="18"/>
      <w:szCs w:val="18"/>
    </w:rPr>
  </w:style>
  <w:style w:type="character" w:customStyle="1" w:styleId="Char0">
    <w:name w:val="页脚 Char"/>
    <w:basedOn w:val="a0"/>
    <w:link w:val="a4"/>
    <w:uiPriority w:val="99"/>
    <w:rsid w:val="00E128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88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LIXW</dc:creator>
  <cp:keywords/>
  <dc:description/>
  <cp:lastModifiedBy>LIXW</cp:lastModifiedBy>
  <cp:revision>18</cp:revision>
  <cp:lastPrinted>2019-11-04T00:37:00Z</cp:lastPrinted>
  <dcterms:created xsi:type="dcterms:W3CDTF">2019-11-01T01:15:00Z</dcterms:created>
  <dcterms:modified xsi:type="dcterms:W3CDTF">2019-11-05T00:42:00Z</dcterms:modified>
</cp:coreProperties>
</file>