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560" w:lineRule="exact"/>
        <w:ind w:left="0"/>
        <w:jc w:val="left"/>
        <w:textAlignment w:val="auto"/>
        <w:rPr>
          <w:rFonts w:hint="eastAsia" w:ascii="黑体" w:hAnsi="黑体" w:eastAsia="黑体" w:cs="黑体"/>
          <w:bCs/>
          <w:sz w:val="32"/>
          <w:szCs w:val="32"/>
        </w:rPr>
      </w:pPr>
      <w:r>
        <w:rPr>
          <w:rFonts w:hint="eastAsia" w:ascii="黑体" w:hAnsi="黑体" w:eastAsia="黑体" w:cs="黑体"/>
          <w:bCs/>
          <w:sz w:val="32"/>
          <w:szCs w:val="32"/>
        </w:rPr>
        <w:t>附件1</w:t>
      </w:r>
    </w:p>
    <w:p>
      <w:pPr>
        <w:keepNext w:val="0"/>
        <w:keepLines w:val="0"/>
        <w:pageBreakBefore w:val="0"/>
        <w:widowControl w:val="0"/>
        <w:shd w:val="clear"/>
        <w:kinsoku/>
        <w:wordWrap/>
        <w:overflowPunct/>
        <w:topLinePunct w:val="0"/>
        <w:autoSpaceDE/>
        <w:autoSpaceDN/>
        <w:bidi w:val="0"/>
        <w:adjustRightInd/>
        <w:snapToGrid/>
        <w:spacing w:line="700" w:lineRule="exact"/>
        <w:ind w:left="0"/>
        <w:jc w:val="center"/>
        <w:textAlignment w:val="auto"/>
        <w:rPr>
          <w:rFonts w:hint="eastAsia" w:ascii="仿宋_GB2312" w:hAnsi="仿宋_GB2312" w:eastAsia="仿宋_GB2312" w:cs="仿宋_GB2312"/>
          <w:bCs/>
          <w:sz w:val="32"/>
          <w:szCs w:val="32"/>
        </w:rPr>
      </w:pPr>
      <w:r>
        <w:rPr>
          <w:rFonts w:hint="eastAsia" w:ascii="方正小标宋简体" w:hAnsi="方正小标宋简体" w:eastAsia="方正小标宋简体" w:cs="方正小标宋简体"/>
          <w:bCs/>
          <w:sz w:val="44"/>
          <w:szCs w:val="44"/>
        </w:rPr>
        <w:t>“诗汇三江·博雅少年”宁波市青少年诗词雅会活动方案</w:t>
      </w:r>
      <w:bookmarkStart w:id="0" w:name="_GoBack"/>
      <w:bookmarkEnd w:id="0"/>
    </w:p>
    <w:p>
      <w:pPr>
        <w:keepNext w:val="0"/>
        <w:keepLines w:val="0"/>
        <w:pageBreakBefore w:val="0"/>
        <w:widowControl w:val="0"/>
        <w:shd w:val="clear"/>
        <w:kinsoku/>
        <w:wordWrap/>
        <w:overflowPunct/>
        <w:topLinePunct w:val="0"/>
        <w:autoSpaceDE/>
        <w:autoSpaceDN/>
        <w:bidi w:val="0"/>
        <w:adjustRightInd/>
        <w:snapToGrid/>
        <w:spacing w:line="560" w:lineRule="exact"/>
        <w:ind w:left="0"/>
        <w:jc w:val="left"/>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为深入贯彻习近平新时代中国特色社会主义思想，充分挖掘古代经典诗文对传承中华优秀传统文化的重要意义，着力引导青少年核心素养提升与经典诗词传扬的有机融合，积极营造优秀传统文化进校园的书香氛围，鼓励宁波市青少年分享诗词之美，感受诗词之趣，领略乡土之魂，经研究决定，举行第二届宁波市青少年诗词雅会。现将有关通知如下：</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一、活动主题</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诗汇三江·博雅少年</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二、活动时间</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2024年3月</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7月</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三、组织机构</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主办单位：宁波市教育局</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承办单位：宁波大学园区图书馆</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四、参加对象</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全市中小学生</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五、参与方式</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活动在全市范围内分小学低段组（一至三年级）、小学高段组（四至六年级）、初中组、高中组四个组别，按照初选、复选、决选三个阶段展开。</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具体评选事项如下：</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bCs/>
          <w:sz w:val="32"/>
          <w:szCs w:val="32"/>
        </w:rPr>
        <w:t>（一）报名规则</w:t>
      </w:r>
      <w:r>
        <w:rPr>
          <w:rFonts w:hint="eastAsia" w:ascii="楷体_GB2312" w:hAnsi="楷体_GB2312" w:eastAsia="楷体_GB2312" w:cs="楷体_GB2312"/>
          <w:bCs/>
          <w:sz w:val="32"/>
          <w:szCs w:val="32"/>
          <w:lang w:eastAsia="zh-CN"/>
        </w:rPr>
        <w:t>。</w:t>
      </w:r>
      <w:r>
        <w:rPr>
          <w:rFonts w:hint="eastAsia" w:ascii="仿宋_GB2312" w:hAnsi="仿宋_GB2312" w:eastAsia="仿宋_GB2312" w:cs="仿宋_GB2312"/>
          <w:bCs/>
          <w:sz w:val="32"/>
          <w:szCs w:val="32"/>
        </w:rPr>
        <w:t>各校择优推荐参赛学生，并填写集体报名表（附件1），各学校请于2024年4月11日前，将所有报名表报送至邮箱327085920@qq.com，邮件名称请注明“宁波青少年诗词雅会—单位名称”。联系人：史老师；联系电话：89383967。</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bCs/>
          <w:sz w:val="32"/>
          <w:szCs w:val="32"/>
        </w:rPr>
        <w:t>（二）初选阶段</w:t>
      </w:r>
      <w:r>
        <w:rPr>
          <w:rFonts w:hint="eastAsia" w:ascii="楷体_GB2312" w:hAnsi="楷体_GB2312" w:eastAsia="楷体_GB2312" w:cs="楷体_GB2312"/>
          <w:bCs/>
          <w:sz w:val="32"/>
          <w:szCs w:val="32"/>
          <w:lang w:eastAsia="zh-CN"/>
        </w:rPr>
        <w:t>。</w:t>
      </w:r>
      <w:r>
        <w:rPr>
          <w:rFonts w:hint="eastAsia" w:ascii="仿宋_GB2312" w:hAnsi="仿宋_GB2312" w:eastAsia="仿宋_GB2312" w:cs="仿宋_GB2312"/>
          <w:bCs/>
          <w:sz w:val="32"/>
          <w:szCs w:val="32"/>
        </w:rPr>
        <w:t>初选阶段，活动主办方在各区（县、市）设置线下评选分会场，参赛选手在接到主办方通知后，根据要求至指定会场参加初选。初选为上机答题，答题时间20分钟，共50题，包括判断题、单选题、多选题等题型。每位选手的卷面分即总成绩。每组前 80 名选手可进入复选阶段。入围复选名单将在“现代金报”微信公众号公布。</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初选日期：2024年4月下旬。</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bCs/>
          <w:sz w:val="32"/>
          <w:szCs w:val="32"/>
        </w:rPr>
        <w:t>（三）复选阶段</w:t>
      </w:r>
      <w:r>
        <w:rPr>
          <w:rFonts w:hint="eastAsia" w:ascii="楷体_GB2312" w:hAnsi="楷体_GB2312" w:eastAsia="楷体_GB2312" w:cs="楷体_GB2312"/>
          <w:bCs/>
          <w:sz w:val="32"/>
          <w:szCs w:val="32"/>
          <w:lang w:eastAsia="zh-CN"/>
        </w:rPr>
        <w:t>。</w:t>
      </w:r>
      <w:r>
        <w:rPr>
          <w:rFonts w:hint="eastAsia" w:ascii="仿宋_GB2312" w:hAnsi="仿宋_GB2312" w:eastAsia="仿宋_GB2312" w:cs="仿宋_GB2312"/>
          <w:bCs/>
          <w:sz w:val="32"/>
          <w:szCs w:val="32"/>
        </w:rPr>
        <w:t>复选阶段，活动主办方设置复选会场（宁波市区），参赛选手在接到主办方通知后，根据要求至指定会场参加复选。复选为上机答题，答题时间25分钟，共50题，包括判断题、单选题、多选题等题型。每位选手的卷面分即总成绩。每组前12名选手可进入决选阶段。入围决选名单将在“现代金报”微信公众号公布。</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复选日期：2024年5月下旬。</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bCs/>
          <w:sz w:val="32"/>
          <w:szCs w:val="32"/>
        </w:rPr>
        <w:t>（四）决选阶段</w:t>
      </w:r>
      <w:r>
        <w:rPr>
          <w:rFonts w:hint="eastAsia" w:ascii="楷体_GB2312" w:hAnsi="楷体_GB2312" w:eastAsia="楷体_GB2312" w:cs="楷体_GB2312"/>
          <w:bCs/>
          <w:sz w:val="32"/>
          <w:szCs w:val="32"/>
          <w:lang w:eastAsia="zh-CN"/>
        </w:rPr>
        <w:t>。</w:t>
      </w:r>
      <w:r>
        <w:rPr>
          <w:rFonts w:hint="eastAsia" w:ascii="仿宋_GB2312" w:hAnsi="仿宋_GB2312" w:eastAsia="仿宋_GB2312" w:cs="仿宋_GB2312"/>
          <w:bCs/>
          <w:sz w:val="32"/>
          <w:szCs w:val="32"/>
        </w:rPr>
        <w:t>决选阶段，活动主办方设置决选会场（宁波市区），参赛选手在接到主办方通知后，根据要求至指定会场参加决选。决选阶段采取互动式擂台赛形式展开，每个参赛组别各有12 名选手参加，最终评选出各组别年度总冠军。</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决选日期：7月中旬。</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六、评选办法和奖项设置</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活动按小学低段组、小学高段组、初中组、高中组等四组别分别设置总冠军1名、一等奖2名、二等奖3名、三等奖6名、优秀奖若干名、优秀组织奖若干名。所有获奖者均将获荣誉证书。</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七、有关要求</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bCs/>
          <w:sz w:val="32"/>
          <w:szCs w:val="32"/>
          <w:lang w:eastAsia="zh-CN"/>
        </w:rPr>
        <w:t>（一）</w:t>
      </w:r>
      <w:r>
        <w:rPr>
          <w:rFonts w:hint="eastAsia" w:ascii="楷体_GB2312" w:hAnsi="楷体_GB2312" w:eastAsia="楷体_GB2312" w:cs="楷体_GB2312"/>
          <w:bCs/>
          <w:sz w:val="32"/>
          <w:szCs w:val="32"/>
        </w:rPr>
        <w:t>强化组织领导。</w:t>
      </w:r>
      <w:r>
        <w:rPr>
          <w:rFonts w:hint="eastAsia" w:ascii="仿宋_GB2312" w:hAnsi="仿宋_GB2312" w:eastAsia="仿宋_GB2312" w:cs="仿宋_GB2312"/>
          <w:bCs/>
          <w:sz w:val="32"/>
          <w:szCs w:val="32"/>
        </w:rPr>
        <w:t>宁波青少年诗词雅会系列活动是加强宁波市青少年阅读推广工作的重要载体，各校要加强重视，严把正确导向，突出思想内涵，围绕活动主题精心组织。要做好相关部署工作，扩大活动覆盖面，提高活动参与度，确保该活动充分开展。</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bCs/>
          <w:sz w:val="32"/>
          <w:szCs w:val="32"/>
          <w:lang w:eastAsia="zh-CN"/>
        </w:rPr>
        <w:t>（二）</w:t>
      </w:r>
      <w:r>
        <w:rPr>
          <w:rFonts w:hint="eastAsia" w:ascii="楷体_GB2312" w:hAnsi="楷体_GB2312" w:eastAsia="楷体_GB2312" w:cs="楷体_GB2312"/>
          <w:bCs/>
          <w:sz w:val="32"/>
          <w:szCs w:val="32"/>
        </w:rPr>
        <w:t>加强活动指导。</w:t>
      </w:r>
      <w:r>
        <w:rPr>
          <w:rFonts w:hint="eastAsia" w:ascii="仿宋_GB2312" w:hAnsi="仿宋_GB2312" w:eastAsia="仿宋_GB2312" w:cs="仿宋_GB2312"/>
          <w:bCs/>
          <w:sz w:val="32"/>
          <w:szCs w:val="32"/>
        </w:rPr>
        <w:t>各校要动员学生积极参与，适时组织参观当地历史文化古迹，感知当地的风土人情、理解传统文化。各校要落实好老师进行诗词阅读推广，指导学生参加宁波青少年诗词雅会系列活动。</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bCs/>
          <w:sz w:val="32"/>
          <w:szCs w:val="32"/>
          <w:lang w:eastAsia="zh-CN"/>
        </w:rPr>
        <w:t>（三）</w:t>
      </w:r>
      <w:r>
        <w:rPr>
          <w:rFonts w:hint="eastAsia" w:ascii="楷体_GB2312" w:hAnsi="楷体_GB2312" w:eastAsia="楷体_GB2312" w:cs="楷体_GB2312"/>
          <w:bCs/>
          <w:sz w:val="32"/>
          <w:szCs w:val="32"/>
        </w:rPr>
        <w:t>加强活动宣传。</w:t>
      </w:r>
      <w:r>
        <w:rPr>
          <w:rFonts w:hint="eastAsia" w:ascii="仿宋_GB2312" w:hAnsi="仿宋_GB2312" w:eastAsia="仿宋_GB2312" w:cs="仿宋_GB2312"/>
          <w:bCs/>
          <w:sz w:val="32"/>
          <w:szCs w:val="32"/>
        </w:rPr>
        <w:t>要注重成果转化，积极利用全媒体平台优势，把在诗词大会中发现的好故事、好声音及时传播出去，力争传广传远，为宁波教育形象的进一步提升贡献力量。</w:t>
      </w:r>
    </w:p>
    <w:p>
      <w:pPr>
        <w:keepNext w:val="0"/>
        <w:keepLines w:val="0"/>
        <w:pageBreakBefore w:val="0"/>
        <w:widowControl w:val="0"/>
        <w:shd w:val="clear"/>
        <w:kinsoku/>
        <w:wordWrap/>
        <w:overflowPunct/>
        <w:topLinePunct w:val="0"/>
        <w:autoSpaceDE/>
        <w:autoSpaceDN/>
        <w:bidi w:val="0"/>
        <w:adjustRightInd/>
        <w:snapToGrid/>
        <w:spacing w:line="560" w:lineRule="exact"/>
        <w:ind w:left="1598" w:leftChars="304" w:hanging="960" w:hangingChars="3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w:t>
      </w:r>
      <w:r>
        <w:rPr>
          <w:rFonts w:hint="eastAsia" w:ascii="仿宋_GB2312" w:hAnsi="仿宋_GB2312" w:eastAsia="仿宋_GB2312" w:cs="仿宋_GB2312"/>
          <w:bCs/>
          <w:sz w:val="32"/>
          <w:szCs w:val="32"/>
          <w:lang w:eastAsia="zh-CN"/>
        </w:rPr>
        <w:t>表</w:t>
      </w:r>
      <w:r>
        <w:rPr>
          <w:rFonts w:hint="eastAsia" w:ascii="仿宋_GB2312" w:hAnsi="仿宋_GB2312" w:eastAsia="仿宋_GB2312" w:cs="仿宋_GB2312"/>
          <w:bCs/>
          <w:sz w:val="32"/>
          <w:szCs w:val="32"/>
        </w:rPr>
        <w:t>：各校集体报名表（小学低段组/小学高段组/初中组/高中组）</w:t>
      </w: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sectPr>
          <w:footerReference r:id="rId3" w:type="default"/>
          <w:footerReference r:id="rId4" w:type="even"/>
          <w:pgSz w:w="11906" w:h="16838"/>
          <w:pgMar w:top="1871" w:right="1417" w:bottom="1531" w:left="1417" w:header="851" w:footer="850" w:gutter="0"/>
          <w:pgNumType w:fmt="decimal"/>
          <w:cols w:space="0" w:num="1"/>
          <w:rtlGutter w:val="0"/>
          <w:docGrid w:type="linesAndChars" w:linePitch="312" w:charSpace="0"/>
        </w:sectPr>
      </w:pPr>
    </w:p>
    <w:p>
      <w:pPr>
        <w:keepNext w:val="0"/>
        <w:keepLines w:val="0"/>
        <w:pageBreakBefore w:val="0"/>
        <w:widowControl w:val="0"/>
        <w:kinsoku/>
        <w:wordWrap/>
        <w:overflowPunct/>
        <w:topLinePunct w:val="0"/>
        <w:autoSpaceDE w:val="0"/>
        <w:autoSpaceDN w:val="0"/>
        <w:bidi w:val="0"/>
        <w:adjustRightInd w:val="0"/>
        <w:snapToGrid/>
        <w:spacing w:before="292" w:beforeLines="50" w:after="292" w:afterLines="50" w:line="600" w:lineRule="exact"/>
        <w:jc w:val="center"/>
        <w:textAlignment w:val="auto"/>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第二届宁波市青少年诗词雅会报名汇总表（小学低段组）</w:t>
      </w:r>
    </w:p>
    <w:p>
      <w:pPr>
        <w:ind w:firstLine="336" w:firstLineChars="100"/>
        <w:rPr>
          <w:rFonts w:hint="eastAsia"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 xml:space="preserve">区（县、市）： </w:t>
      </w:r>
      <w:r>
        <w:rPr>
          <w:rFonts w:hint="eastAsia" w:ascii="仿宋_GB2312" w:hAnsi="仿宋_GB2312" w:eastAsia="仿宋_GB2312" w:cs="仿宋_GB2312"/>
          <w:spacing w:val="8"/>
          <w:sz w:val="32"/>
          <w:szCs w:val="32"/>
          <w:lang w:val="en-US" w:eastAsia="zh-CN"/>
        </w:rPr>
        <w:t xml:space="preserve">                </w:t>
      </w:r>
      <w:r>
        <w:rPr>
          <w:rFonts w:hint="eastAsia" w:ascii="仿宋_GB2312" w:hAnsi="仿宋_GB2312" w:eastAsia="仿宋_GB2312" w:cs="仿宋_GB2312"/>
          <w:spacing w:val="8"/>
          <w:sz w:val="32"/>
          <w:szCs w:val="32"/>
        </w:rPr>
        <w:t>报送人姓名：</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lang w:val="en-US" w:eastAsia="zh-CN"/>
        </w:rPr>
        <w:t xml:space="preserve"> </w:t>
      </w:r>
      <w:r>
        <w:rPr>
          <w:rFonts w:hint="eastAsia" w:ascii="仿宋_GB2312" w:hAnsi="仿宋_GB2312" w:eastAsia="仿宋_GB2312" w:cs="仿宋_GB2312"/>
          <w:spacing w:val="8"/>
          <w:sz w:val="32"/>
          <w:szCs w:val="32"/>
        </w:rPr>
        <w:t>手机号：</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p>
    <w:tbl>
      <w:tblPr>
        <w:tblStyle w:val="13"/>
        <w:tblW w:w="13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3539"/>
        <w:gridCol w:w="1376"/>
        <w:gridCol w:w="1535"/>
        <w:gridCol w:w="1862"/>
        <w:gridCol w:w="2056"/>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160"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序号</w:t>
            </w:r>
          </w:p>
        </w:tc>
        <w:tc>
          <w:tcPr>
            <w:tcW w:w="3539"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学校名称</w:t>
            </w:r>
          </w:p>
        </w:tc>
        <w:tc>
          <w:tcPr>
            <w:tcW w:w="1376"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年级</w:t>
            </w:r>
          </w:p>
        </w:tc>
        <w:tc>
          <w:tcPr>
            <w:tcW w:w="1535"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班级</w:t>
            </w:r>
          </w:p>
        </w:tc>
        <w:tc>
          <w:tcPr>
            <w:tcW w:w="1862"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学生姓名</w:t>
            </w:r>
          </w:p>
        </w:tc>
        <w:tc>
          <w:tcPr>
            <w:tcW w:w="2056"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指导教师</w:t>
            </w:r>
          </w:p>
        </w:tc>
        <w:tc>
          <w:tcPr>
            <w:tcW w:w="2371"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联系手机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160"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3539"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376"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535"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862"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2056"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2371"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160"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3539"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376"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535"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862"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2056"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2371"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r>
    </w:tbl>
    <w:p>
      <w:pPr>
        <w:pStyle w:val="25"/>
        <w:spacing w:line="400" w:lineRule="exact"/>
        <w:ind w:firstLine="0" w:firstLineChars="0"/>
        <w:rPr>
          <w:rFonts w:ascii="仿宋_GB2312" w:hAnsi="仿宋_GB2312" w:eastAsia="仿宋_GB2312" w:cs="仿宋_GB2312"/>
          <w:sz w:val="28"/>
          <w:szCs w:val="28"/>
        </w:rPr>
      </w:pPr>
    </w:p>
    <w:p>
      <w:pPr>
        <w:spacing w:line="600" w:lineRule="exact"/>
        <w:jc w:val="center"/>
        <w:rPr>
          <w:rFonts w:hint="eastAsia" w:ascii="方正小标宋简体" w:hAnsi="方正小标宋简体" w:eastAsia="方正小标宋简体" w:cs="方正小标宋简体"/>
          <w:bCs/>
          <w:color w:val="000000"/>
          <w:kern w:val="0"/>
          <w:sz w:val="40"/>
          <w:szCs w:val="40"/>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color w:val="000000"/>
          <w:kern w:val="0"/>
          <w:sz w:val="40"/>
          <w:szCs w:val="40"/>
        </w:rPr>
        <w:t>第二届</w:t>
      </w:r>
      <w:r>
        <w:rPr>
          <w:rFonts w:hint="eastAsia" w:ascii="方正小标宋简体" w:hAnsi="方正小标宋简体" w:eastAsia="方正小标宋简体" w:cs="方正小标宋简体"/>
          <w:sz w:val="40"/>
          <w:szCs w:val="40"/>
        </w:rPr>
        <w:t>宁波市青少年诗词雅会报名汇总表（小学高段组）</w:t>
      </w:r>
    </w:p>
    <w:p>
      <w:pPr>
        <w:ind w:firstLine="336" w:firstLineChars="100"/>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区（县、市）:</w:t>
      </w:r>
    </w:p>
    <w:tbl>
      <w:tblPr>
        <w:tblStyle w:val="13"/>
        <w:tblW w:w="13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3492"/>
        <w:gridCol w:w="1380"/>
        <w:gridCol w:w="1540"/>
        <w:gridCol w:w="1867"/>
        <w:gridCol w:w="2062"/>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110"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序号</w:t>
            </w:r>
          </w:p>
        </w:tc>
        <w:tc>
          <w:tcPr>
            <w:tcW w:w="3492"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学校名称</w:t>
            </w:r>
          </w:p>
        </w:tc>
        <w:tc>
          <w:tcPr>
            <w:tcW w:w="1380"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年级</w:t>
            </w:r>
          </w:p>
        </w:tc>
        <w:tc>
          <w:tcPr>
            <w:tcW w:w="1540"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班级</w:t>
            </w:r>
          </w:p>
        </w:tc>
        <w:tc>
          <w:tcPr>
            <w:tcW w:w="1867"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学生姓名</w:t>
            </w:r>
          </w:p>
        </w:tc>
        <w:tc>
          <w:tcPr>
            <w:tcW w:w="2062"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指导教师</w:t>
            </w:r>
          </w:p>
        </w:tc>
        <w:tc>
          <w:tcPr>
            <w:tcW w:w="2378"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联系手机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110"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3492"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380"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540"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867"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2062"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2378"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110"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3492"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380"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540"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867"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2062"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2378"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r>
    </w:tbl>
    <w:p>
      <w:pPr>
        <w:keepNext w:val="0"/>
        <w:keepLines w:val="0"/>
        <w:pageBreakBefore w:val="0"/>
        <w:widowControl w:val="0"/>
        <w:kinsoku/>
        <w:wordWrap/>
        <w:overflowPunct/>
        <w:topLinePunct w:val="0"/>
        <w:autoSpaceDE/>
        <w:autoSpaceDN/>
        <w:bidi w:val="0"/>
        <w:adjustRightInd/>
        <w:snapToGrid/>
        <w:spacing w:after="292" w:afterLines="5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color w:val="000000"/>
          <w:kern w:val="0"/>
          <w:sz w:val="40"/>
          <w:szCs w:val="40"/>
        </w:rPr>
        <w:t>第二届</w:t>
      </w:r>
      <w:r>
        <w:rPr>
          <w:rFonts w:hint="eastAsia" w:ascii="方正小标宋简体" w:hAnsi="方正小标宋简体" w:eastAsia="方正小标宋简体" w:cs="方正小标宋简体"/>
          <w:sz w:val="40"/>
          <w:szCs w:val="40"/>
        </w:rPr>
        <w:t>宁波市青少年诗词雅会报名汇总表（初中组）</w:t>
      </w:r>
    </w:p>
    <w:p>
      <w:pPr>
        <w:ind w:firstLine="336" w:firstLineChars="100"/>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区（县、市）/直属学校： </w:t>
      </w:r>
    </w:p>
    <w:tbl>
      <w:tblPr>
        <w:tblStyle w:val="13"/>
        <w:tblW w:w="13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3685"/>
        <w:gridCol w:w="1365"/>
        <w:gridCol w:w="1523"/>
        <w:gridCol w:w="1847"/>
        <w:gridCol w:w="2040"/>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172"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序号</w:t>
            </w:r>
          </w:p>
        </w:tc>
        <w:tc>
          <w:tcPr>
            <w:tcW w:w="3685"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学校名称</w:t>
            </w:r>
          </w:p>
        </w:tc>
        <w:tc>
          <w:tcPr>
            <w:tcW w:w="1365"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年级</w:t>
            </w:r>
          </w:p>
        </w:tc>
        <w:tc>
          <w:tcPr>
            <w:tcW w:w="1523"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班级</w:t>
            </w:r>
          </w:p>
        </w:tc>
        <w:tc>
          <w:tcPr>
            <w:tcW w:w="1847"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学生姓名</w:t>
            </w:r>
          </w:p>
        </w:tc>
        <w:tc>
          <w:tcPr>
            <w:tcW w:w="2040"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指导教师</w:t>
            </w:r>
          </w:p>
        </w:tc>
        <w:tc>
          <w:tcPr>
            <w:tcW w:w="2352"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联系手机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172"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3685"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365"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523"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847"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2040"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2352"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172"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3685"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365"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523"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847"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2040"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2352"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r>
    </w:tbl>
    <w:p>
      <w:pPr>
        <w:pStyle w:val="25"/>
        <w:spacing w:line="400" w:lineRule="exact"/>
        <w:ind w:firstLine="0" w:firstLineChars="0"/>
        <w:rPr>
          <w:rFonts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after="292" w:afterLines="50" w:line="600" w:lineRule="exact"/>
        <w:jc w:val="center"/>
        <w:textAlignment w:val="auto"/>
        <w:rPr>
          <w:rFonts w:hint="eastAsia" w:ascii="方正小标宋简体" w:hAnsi="方正小标宋简体" w:eastAsia="方正小标宋简体" w:cs="方正小标宋简体"/>
          <w:bCs/>
          <w:color w:val="000000"/>
          <w:kern w:val="0"/>
          <w:sz w:val="40"/>
          <w:szCs w:val="40"/>
        </w:rPr>
      </w:pPr>
    </w:p>
    <w:p>
      <w:pPr>
        <w:keepNext w:val="0"/>
        <w:keepLines w:val="0"/>
        <w:pageBreakBefore w:val="0"/>
        <w:widowControl w:val="0"/>
        <w:kinsoku/>
        <w:wordWrap/>
        <w:overflowPunct/>
        <w:topLinePunct w:val="0"/>
        <w:autoSpaceDE/>
        <w:autoSpaceDN/>
        <w:bidi w:val="0"/>
        <w:adjustRightInd/>
        <w:snapToGrid/>
        <w:spacing w:after="292" w:afterLines="5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color w:val="000000"/>
          <w:kern w:val="0"/>
          <w:sz w:val="40"/>
          <w:szCs w:val="40"/>
        </w:rPr>
        <w:t>第二届</w:t>
      </w:r>
      <w:r>
        <w:rPr>
          <w:rFonts w:hint="eastAsia" w:ascii="方正小标宋简体" w:hAnsi="方正小标宋简体" w:eastAsia="方正小标宋简体" w:cs="方正小标宋简体"/>
          <w:sz w:val="40"/>
          <w:szCs w:val="40"/>
        </w:rPr>
        <w:t>宁波市青少年诗词雅会报名汇总表（高中组）</w:t>
      </w:r>
    </w:p>
    <w:p>
      <w:pPr>
        <w:ind w:firstLine="336" w:firstLineChars="100"/>
        <w:rPr>
          <w:rFonts w:hint="eastAsia" w:ascii="楷体_GB2312" w:hAnsi="楷体_GB2312" w:eastAsia="楷体_GB2312" w:cs="楷体_GB2312"/>
          <w:spacing w:val="8"/>
          <w:sz w:val="32"/>
          <w:szCs w:val="32"/>
        </w:rPr>
      </w:pPr>
      <w:r>
        <w:rPr>
          <w:rFonts w:hint="eastAsia" w:ascii="仿宋_GB2312" w:hAnsi="仿宋_GB2312" w:eastAsia="仿宋_GB2312" w:cs="仿宋_GB2312"/>
          <w:spacing w:val="8"/>
          <w:sz w:val="32"/>
          <w:szCs w:val="32"/>
        </w:rPr>
        <w:t>区（县、市）/直属学校：</w:t>
      </w:r>
      <w:r>
        <w:rPr>
          <w:rFonts w:hint="eastAsia" w:ascii="楷体_GB2312" w:hAnsi="楷体_GB2312" w:eastAsia="楷体_GB2312" w:cs="楷体_GB2312"/>
          <w:spacing w:val="8"/>
          <w:sz w:val="32"/>
          <w:szCs w:val="32"/>
        </w:rPr>
        <w:t xml:space="preserve"> </w:t>
      </w:r>
    </w:p>
    <w:tbl>
      <w:tblPr>
        <w:tblStyle w:val="13"/>
        <w:tblW w:w="13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3661"/>
        <w:gridCol w:w="1356"/>
        <w:gridCol w:w="1514"/>
        <w:gridCol w:w="1836"/>
        <w:gridCol w:w="2027"/>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122"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序号</w:t>
            </w:r>
          </w:p>
        </w:tc>
        <w:tc>
          <w:tcPr>
            <w:tcW w:w="3661"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学校名称</w:t>
            </w:r>
          </w:p>
        </w:tc>
        <w:tc>
          <w:tcPr>
            <w:tcW w:w="1356"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年级</w:t>
            </w:r>
          </w:p>
        </w:tc>
        <w:tc>
          <w:tcPr>
            <w:tcW w:w="1514"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班级</w:t>
            </w:r>
          </w:p>
        </w:tc>
        <w:tc>
          <w:tcPr>
            <w:tcW w:w="1836"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学生姓名</w:t>
            </w:r>
          </w:p>
        </w:tc>
        <w:tc>
          <w:tcPr>
            <w:tcW w:w="2027"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指导教师</w:t>
            </w:r>
          </w:p>
        </w:tc>
        <w:tc>
          <w:tcPr>
            <w:tcW w:w="2338" w:type="dxa"/>
            <w:noWrap w:val="0"/>
            <w:vAlign w:val="top"/>
          </w:tcPr>
          <w:p>
            <w:pPr>
              <w:pStyle w:val="12"/>
              <w:ind w:left="0" w:leftChars="0" w:firstLine="0" w:firstLineChars="0"/>
              <w:jc w:val="center"/>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联系手机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122"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3661"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356"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514"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836"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2027"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2338"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122"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3661"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356"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514"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1836"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2027"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c>
          <w:tcPr>
            <w:tcW w:w="2338" w:type="dxa"/>
            <w:noWrap w:val="0"/>
            <w:vAlign w:val="top"/>
          </w:tcPr>
          <w:p>
            <w:pPr>
              <w:pStyle w:val="12"/>
              <w:ind w:left="0" w:leftChars="0" w:firstLine="0" w:firstLineChars="0"/>
              <w:jc w:val="center"/>
              <w:rPr>
                <w:rFonts w:hint="eastAsia" w:ascii="Times New Roman" w:hAnsi="仿宋_GB2312" w:eastAsia="仿宋_GB2312"/>
                <w:color w:val="auto"/>
                <w:spacing w:val="8"/>
                <w:sz w:val="21"/>
                <w:szCs w:val="32"/>
              </w:rPr>
            </w:pPr>
          </w:p>
        </w:tc>
      </w:tr>
    </w:tbl>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sectPr>
          <w:pgSz w:w="16838" w:h="11906" w:orient="landscape"/>
          <w:pgMar w:top="1871" w:right="1417" w:bottom="1531" w:left="1417" w:header="851" w:footer="850" w:gutter="0"/>
          <w:pgNumType w:fmt="decimal"/>
          <w:cols w:space="0" w:num="1"/>
          <w:rtlGutter w:val="0"/>
          <w:docGrid w:type="linesAndChars" w:linePitch="312" w:charSpace="0"/>
        </w:sectPr>
      </w:pPr>
    </w:p>
    <w:p>
      <w:pPr>
        <w:pStyle w:val="2"/>
        <w:keepNext w:val="0"/>
        <w:keepLines w:val="0"/>
        <w:pageBreakBefore w:val="0"/>
        <w:widowControl/>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附件2</w:t>
      </w:r>
    </w:p>
    <w:p>
      <w:pPr>
        <w:pStyle w:val="2"/>
        <w:keepNext w:val="0"/>
        <w:keepLines w:val="0"/>
        <w:pageBreakBefore w:val="0"/>
        <w:widowControl/>
        <w:kinsoku/>
        <w:wordWrap/>
        <w:overflowPunct/>
        <w:topLinePunct w:val="0"/>
        <w:autoSpaceDE/>
        <w:autoSpaceDN/>
        <w:bidi w:val="0"/>
        <w:adjustRightInd/>
        <w:snapToGrid/>
        <w:spacing w:before="0" w:after="0"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“悦读童年”绘本剧创意表演大赛</w:t>
      </w:r>
    </w:p>
    <w:p>
      <w:pPr>
        <w:pStyle w:val="2"/>
        <w:keepNext w:val="0"/>
        <w:keepLines w:val="0"/>
        <w:pageBreakBefore w:val="0"/>
        <w:widowControl/>
        <w:kinsoku/>
        <w:wordWrap/>
        <w:overflowPunct/>
        <w:topLinePunct w:val="0"/>
        <w:autoSpaceDE/>
        <w:autoSpaceDN/>
        <w:bidi w:val="0"/>
        <w:adjustRightInd/>
        <w:snapToGrid/>
        <w:spacing w:before="0" w:after="0"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北仑地区选拔活动方案</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rPr>
      </w:pP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一、活动背景</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深入贯彻《宁波市全民阅读促进条例》，加强北仑区未成年人阅读推广工作，助力“书香北仑”建设，根据宁波市文化广电旅游局、宁波市妇女联合会主办的第九届“悦读童年”绘本剧创意表演大赛的相关通知精神，拟开展北仑地区选拔活动。</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二、参赛对象</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全大市幼儿园、小学、亲子阅读组织等为参赛单位，通过北仑区图书馆统一报送。</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三、参赛要求</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选材要求：参赛剧目应以正式出版发行的国内外优秀绘本为蓝本，要求内容健康向上、生动活泼，能引导孩子健康快乐成长；绘本内容可适当改编，但需保持其原有思想性，情节完整，主题突出。</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鼓励探索创新，本次大赛参赛剧目也可以原创绘本（原创绘本系作品表演单位自创的绘本）为内容，根据原创绘本排演的剧目入选决赛的比例不高于30%。</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表演要求：普通话标准，表演自然流畅，生动活泼，每个节目表演时间控制在10分钟以内。小演员年龄限12周岁以下，根据角色需要，可以有成人共同参与。</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服装道具：布景简单明快，服装符合剧情需要，与绘本主题内容相符。</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参赛作品如牵涉知识产权争议，由参赛单位自行负责；得奖作品如确定违反相关法规，则退回证书、奖杯与奖金。</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四、报送要求</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参赛作品由各区县（市）图书馆选送，各地选送不少于2部作品参赛，上不封顶。</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为促进更多的优秀节目脱颖而出，已入选历届经典绘本剧创意表演大赛决赛的节目不可再次申报。</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要求拍摄带彩妆、有布景的绘本剧正式表演视频（mp4或avi格式）和报名表同时上报。参赛剧目如以自制绘本为创作素材，还须同时提交自制绘本的电子版。</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请于2024年5月10日之前将参赛报名表、参赛视频通过电子邮件的方式提交北仑区图书馆，bllib@163.com；联系电话：0574-86781986（社会活动部）。</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五、决赛时间和地点</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时间：2024年6月下旬（具体时间另行通知）</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地点：鄞州区五乡镇文化中心</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六、市里评审程序</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大赛组委会将组建专家评委组对所有参赛作品进行初选。（拟进入决赛10组）</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入选作品参加表演大赛决赛。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评委根据参赛作品的剧本创作、表演创新、舞台效果等进</w:t>
      </w:r>
      <w:r>
        <w:rPr>
          <w:rFonts w:hint="eastAsia" w:ascii="仿宋_GB2312" w:hAnsi="仿宋_GB2312" w:eastAsia="仿宋_GB2312" w:cs="仿宋_GB2312"/>
          <w:b w:val="0"/>
          <w:bCs w:val="0"/>
          <w:sz w:val="32"/>
          <w:szCs w:val="32"/>
        </w:rPr>
        <w:t>行打分，按得分高低排名,评出各奖项。</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七、市里奖项设置</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本次比赛设一、二、三等奖和优秀指导教师奖（每个参赛作品指导教师署名不超过两名）。决赛现场由专家评委打分，最终确定获奖名次。</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一等奖 颁发证书、奖杯及奖金1500元</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二等奖 颁发证书、奖杯及奖金1200元</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三等奖 颁发证书、奖杯及奖金800元</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优秀指导教师奖 颁发证书及纪念品</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根据各组织单位选送作品的数量及获奖情况，产生优秀组织奖若干名。</w:t>
      </w: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rPr>
          <w:rFonts w:hint="eastAsia" w:ascii="黑体" w:hAnsi="黑体" w:eastAsia="黑体" w:cs="黑体"/>
          <w:bCs/>
          <w:sz w:val="32"/>
          <w:szCs w:val="32"/>
          <w:lang w:eastAsia="zh-CN"/>
        </w:rPr>
      </w:pPr>
      <w:r>
        <w:rPr>
          <w:rFonts w:hint="eastAsia" w:ascii="黑体" w:hAnsi="黑体" w:eastAsia="黑体" w:cs="黑体"/>
          <w:bCs/>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第九届“悦读童年”绘本剧创意表演大赛</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报名表</w:t>
      </w:r>
    </w:p>
    <w:p>
      <w:pPr>
        <w:spacing w:line="560" w:lineRule="exact"/>
        <w:ind w:firstLine="320" w:firstLineChars="100"/>
        <w:rPr>
          <w:rFonts w:hint="eastAsia" w:ascii="仿宋" w:hAnsi="仿宋" w:eastAsia="仿宋" w:cs="仿宋"/>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选送单位（盖章）：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填报时间：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年  月  日</w:t>
      </w:r>
    </w:p>
    <w:tbl>
      <w:tblPr>
        <w:tblStyle w:val="13"/>
        <w:tblW w:w="9019" w:type="dxa"/>
        <w:jc w:val="center"/>
        <w:tblLayout w:type="fixed"/>
        <w:tblCellMar>
          <w:top w:w="0" w:type="dxa"/>
          <w:left w:w="108" w:type="dxa"/>
          <w:bottom w:w="0" w:type="dxa"/>
          <w:right w:w="108" w:type="dxa"/>
        </w:tblCellMar>
      </w:tblPr>
      <w:tblGrid>
        <w:gridCol w:w="2640"/>
        <w:gridCol w:w="2004"/>
        <w:gridCol w:w="2535"/>
        <w:gridCol w:w="1840"/>
      </w:tblGrid>
      <w:tr>
        <w:tblPrEx>
          <w:tblCellMar>
            <w:top w:w="0" w:type="dxa"/>
            <w:left w:w="108" w:type="dxa"/>
            <w:bottom w:w="0" w:type="dxa"/>
            <w:right w:w="108" w:type="dxa"/>
          </w:tblCellMar>
        </w:tblPrEx>
        <w:trPr>
          <w:trHeight w:val="593" w:hRule="atLeast"/>
          <w:jc w:val="center"/>
        </w:trPr>
        <w:tc>
          <w:tcPr>
            <w:tcW w:w="2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剧目名称</w:t>
            </w:r>
          </w:p>
        </w:tc>
        <w:tc>
          <w:tcPr>
            <w:tcW w:w="6379"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rPr>
            </w:pPr>
          </w:p>
        </w:tc>
      </w:tr>
      <w:tr>
        <w:tblPrEx>
          <w:tblCellMar>
            <w:top w:w="0" w:type="dxa"/>
            <w:left w:w="108" w:type="dxa"/>
            <w:bottom w:w="0" w:type="dxa"/>
            <w:right w:w="108" w:type="dxa"/>
          </w:tblCellMar>
        </w:tblPrEx>
        <w:trPr>
          <w:trHeight w:val="690" w:hRule="atLeast"/>
          <w:jc w:val="center"/>
        </w:trPr>
        <w:tc>
          <w:tcPr>
            <w:tcW w:w="2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绘本名称</w:t>
            </w:r>
          </w:p>
        </w:tc>
        <w:tc>
          <w:tcPr>
            <w:tcW w:w="6379"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rPr>
            </w:pPr>
          </w:p>
        </w:tc>
      </w:tr>
      <w:tr>
        <w:tblPrEx>
          <w:tblCellMar>
            <w:top w:w="0" w:type="dxa"/>
            <w:left w:w="108" w:type="dxa"/>
            <w:bottom w:w="0" w:type="dxa"/>
            <w:right w:w="108" w:type="dxa"/>
          </w:tblCellMar>
        </w:tblPrEx>
        <w:trPr>
          <w:trHeight w:val="1165" w:hRule="atLeast"/>
          <w:jc w:val="center"/>
        </w:trPr>
        <w:tc>
          <w:tcPr>
            <w:tcW w:w="2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320" w:firstLineChars="100"/>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表演所用</w:t>
            </w:r>
          </w:p>
          <w:p>
            <w:pPr>
              <w:keepNext w:val="0"/>
              <w:keepLines w:val="0"/>
              <w:pageBreakBefore w:val="0"/>
              <w:kinsoku/>
              <w:wordWrap/>
              <w:overflowPunct/>
              <w:topLinePunct w:val="0"/>
              <w:autoSpaceDE/>
              <w:autoSpaceDN/>
              <w:bidi w:val="0"/>
              <w:adjustRightInd/>
              <w:snapToGrid/>
              <w:spacing w:line="400" w:lineRule="exact"/>
              <w:ind w:firstLine="480" w:firstLineChars="150"/>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总时长</w:t>
            </w:r>
          </w:p>
        </w:tc>
        <w:tc>
          <w:tcPr>
            <w:tcW w:w="200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rPr>
            </w:pPr>
          </w:p>
        </w:tc>
        <w:tc>
          <w:tcPr>
            <w:tcW w:w="25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演员人数</w:t>
            </w:r>
          </w:p>
        </w:tc>
        <w:tc>
          <w:tcPr>
            <w:tcW w:w="1840"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0"/>
                <w:sz w:val="32"/>
                <w:szCs w:val="32"/>
              </w:rPr>
            </w:pPr>
          </w:p>
        </w:tc>
      </w:tr>
      <w:tr>
        <w:tblPrEx>
          <w:tblCellMar>
            <w:top w:w="0" w:type="dxa"/>
            <w:left w:w="108" w:type="dxa"/>
            <w:bottom w:w="0" w:type="dxa"/>
            <w:right w:w="108" w:type="dxa"/>
          </w:tblCellMar>
        </w:tblPrEx>
        <w:trPr>
          <w:trHeight w:val="593" w:hRule="atLeast"/>
          <w:jc w:val="center"/>
        </w:trPr>
        <w:tc>
          <w:tcPr>
            <w:tcW w:w="2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指导老师姓名一</w:t>
            </w:r>
          </w:p>
        </w:tc>
        <w:tc>
          <w:tcPr>
            <w:tcW w:w="200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rPr>
            </w:pPr>
          </w:p>
        </w:tc>
        <w:tc>
          <w:tcPr>
            <w:tcW w:w="25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指导老师姓名二</w:t>
            </w:r>
          </w:p>
        </w:tc>
        <w:tc>
          <w:tcPr>
            <w:tcW w:w="1840"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0"/>
                <w:sz w:val="32"/>
                <w:szCs w:val="32"/>
              </w:rPr>
            </w:pPr>
          </w:p>
        </w:tc>
      </w:tr>
      <w:tr>
        <w:tblPrEx>
          <w:tblCellMar>
            <w:top w:w="0" w:type="dxa"/>
            <w:left w:w="108" w:type="dxa"/>
            <w:bottom w:w="0" w:type="dxa"/>
            <w:right w:w="108" w:type="dxa"/>
          </w:tblCellMar>
        </w:tblPrEx>
        <w:trPr>
          <w:trHeight w:val="593" w:hRule="atLeast"/>
          <w:jc w:val="center"/>
        </w:trPr>
        <w:tc>
          <w:tcPr>
            <w:tcW w:w="264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277" w:leftChars="132"/>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主要角色及演员姓名</w:t>
            </w:r>
          </w:p>
        </w:tc>
        <w:tc>
          <w:tcPr>
            <w:tcW w:w="6379"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rPr>
            </w:pPr>
          </w:p>
        </w:tc>
      </w:tr>
      <w:tr>
        <w:tblPrEx>
          <w:tblCellMar>
            <w:top w:w="0" w:type="dxa"/>
            <w:left w:w="108" w:type="dxa"/>
            <w:bottom w:w="0" w:type="dxa"/>
            <w:right w:w="108" w:type="dxa"/>
          </w:tblCellMar>
        </w:tblPrEx>
        <w:trPr>
          <w:trHeight w:val="593" w:hRule="atLeast"/>
          <w:jc w:val="center"/>
        </w:trPr>
        <w:tc>
          <w:tcPr>
            <w:tcW w:w="26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rPr>
            </w:pPr>
          </w:p>
        </w:tc>
        <w:tc>
          <w:tcPr>
            <w:tcW w:w="6379"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rPr>
            </w:pPr>
          </w:p>
        </w:tc>
      </w:tr>
      <w:tr>
        <w:tblPrEx>
          <w:tblCellMar>
            <w:top w:w="0" w:type="dxa"/>
            <w:left w:w="108" w:type="dxa"/>
            <w:bottom w:w="0" w:type="dxa"/>
            <w:right w:w="108" w:type="dxa"/>
          </w:tblCellMar>
        </w:tblPrEx>
        <w:trPr>
          <w:trHeight w:val="593" w:hRule="atLeast"/>
          <w:jc w:val="center"/>
        </w:trPr>
        <w:tc>
          <w:tcPr>
            <w:tcW w:w="26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rPr>
            </w:pPr>
          </w:p>
        </w:tc>
        <w:tc>
          <w:tcPr>
            <w:tcW w:w="6379"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rPr>
            </w:pPr>
          </w:p>
        </w:tc>
      </w:tr>
      <w:tr>
        <w:tblPrEx>
          <w:tblCellMar>
            <w:top w:w="0" w:type="dxa"/>
            <w:left w:w="108" w:type="dxa"/>
            <w:bottom w:w="0" w:type="dxa"/>
            <w:right w:w="108" w:type="dxa"/>
          </w:tblCellMar>
        </w:tblPrEx>
        <w:trPr>
          <w:trHeight w:val="593" w:hRule="atLeast"/>
          <w:jc w:val="center"/>
        </w:trPr>
        <w:tc>
          <w:tcPr>
            <w:tcW w:w="26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选送单位联系人</w:t>
            </w:r>
          </w:p>
        </w:tc>
        <w:tc>
          <w:tcPr>
            <w:tcW w:w="200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rPr>
            </w:pPr>
          </w:p>
        </w:tc>
        <w:tc>
          <w:tcPr>
            <w:tcW w:w="25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演出单位联系人</w:t>
            </w:r>
          </w:p>
        </w:tc>
        <w:tc>
          <w:tcPr>
            <w:tcW w:w="1840"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0"/>
                <w:sz w:val="32"/>
                <w:szCs w:val="32"/>
              </w:rPr>
            </w:pPr>
          </w:p>
        </w:tc>
      </w:tr>
      <w:tr>
        <w:tblPrEx>
          <w:tblCellMar>
            <w:top w:w="0" w:type="dxa"/>
            <w:left w:w="108" w:type="dxa"/>
            <w:bottom w:w="0" w:type="dxa"/>
            <w:right w:w="108" w:type="dxa"/>
          </w:tblCellMar>
        </w:tblPrEx>
        <w:trPr>
          <w:trHeight w:val="1165" w:hRule="atLeast"/>
          <w:jc w:val="center"/>
        </w:trPr>
        <w:tc>
          <w:tcPr>
            <w:tcW w:w="26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选送单位联系人联系电话</w:t>
            </w:r>
          </w:p>
        </w:tc>
        <w:tc>
          <w:tcPr>
            <w:tcW w:w="200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rPr>
            </w:pPr>
          </w:p>
        </w:tc>
        <w:tc>
          <w:tcPr>
            <w:tcW w:w="25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演出单位联系人</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联系电话</w:t>
            </w:r>
          </w:p>
        </w:tc>
        <w:tc>
          <w:tcPr>
            <w:tcW w:w="1840"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rPr>
            </w:pPr>
          </w:p>
        </w:tc>
      </w:tr>
      <w:tr>
        <w:tblPrEx>
          <w:tblCellMar>
            <w:top w:w="0" w:type="dxa"/>
            <w:left w:w="108" w:type="dxa"/>
            <w:bottom w:w="0" w:type="dxa"/>
            <w:right w:w="108" w:type="dxa"/>
          </w:tblCellMar>
        </w:tblPrEx>
        <w:trPr>
          <w:trHeight w:val="3238" w:hRule="atLeast"/>
          <w:jc w:val="center"/>
        </w:trPr>
        <w:tc>
          <w:tcPr>
            <w:tcW w:w="9019"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情况简介：（节目编排构思及有关剧本、演出等需要说明的其他情况）</w:t>
            </w:r>
          </w:p>
        </w:tc>
      </w:tr>
    </w:tbl>
    <w:p>
      <w:pPr>
        <w:keepNext w:val="0"/>
        <w:keepLines w:val="0"/>
        <w:pageBreakBefore w:val="0"/>
        <w:widowControl w:val="0"/>
        <w:shd w:val="clear"/>
        <w:kinsoku/>
        <w:wordWrap/>
        <w:overflowPunct/>
        <w:topLinePunct w:val="0"/>
        <w:autoSpaceDE/>
        <w:autoSpaceDN/>
        <w:bidi w:val="0"/>
        <w:adjustRightInd/>
        <w:snapToGrid/>
        <w:spacing w:line="560" w:lineRule="exact"/>
        <w:ind w:left="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3</w:t>
      </w:r>
    </w:p>
    <w:p>
      <w:pPr>
        <w:pStyle w:val="2"/>
        <w:keepNext w:val="0"/>
        <w:keepLines w:val="0"/>
        <w:pageBreakBefore w:val="0"/>
        <w:widowControl/>
        <w:kinsoku/>
        <w:wordWrap/>
        <w:overflowPunct/>
        <w:topLinePunct w:val="0"/>
        <w:autoSpaceDE/>
        <w:autoSpaceDN/>
        <w:bidi w:val="0"/>
        <w:adjustRightInd/>
        <w:snapToGrid/>
        <w:spacing w:before="0" w:after="0" w:line="7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关于征集北仑区教育系统优秀教师读书团队、教师读书心得的活动方案</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eastAsia="zh-CN"/>
        </w:rPr>
      </w:pP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为进一步提升教师队伍专业水平，建设高素质教师队伍，在全区营造更好的教师读书氛围，激发更多教师的阅读热情，现就征集北仑区教育系统优秀教师读书团队、教师读书心得等活动制定活动方案。具体要求如下：</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一、征集评选北仑区教育系统优秀教师读书团队</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（一）推荐范围。面向全区教育系统，征集真实全面反映本校、本单位组织的有成效的教师读书团队（会）。各校择优推荐1-2个，往届获奖教师读书团队不可再提交申请。</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（二）推荐读书团队（会）撰写要求。撰写应具备以下要素与内容：</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实施主体，即读书团体（会）的组建单位；</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引言，即读书团队（会）成立的时间和目的；</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全景扫描，即读书团队（会）开展读书活动主要做法、特色与经验；</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成效与思考。文风要体现短、实、新的要求，力求标题醒目、观点鲜明、内容充实，每个读书团队（会）介绍字数2000字左右，须同时提供5张活动支撑照片，要求JPG格式，分辨率不低于300DPI，并分别以30字以内的简要文字说明作为照片文件名，有条件也可以提供PPT和视频材料，视频材料要求使用mp4格式，压缩采用H.264编码方式，码流率2Mbps以上，帧率不低于25fps，分辨率不低于1280×720（16:9）。</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各校请于2024年6月1日前，将推荐表、2000字左右教师读团队（会）详细文字说明、相关照片等电子材料发送至邮箱：327085920@qq.com，电子邮件名称注明“教师读书团队（会）”，报送材料请标全所在学校、联系人和联系方式。</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二、征集北仑区教育系统优秀教师读书心得</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（一）所读书目必须是中国大陆出版社已经正式出版的图书，以2024年宁波市教育系统50本教师阅读推荐书目为主（可关注宁波大学园区图书馆微信公众号，输入关键词“50”，查阅50本教师阅读推荐书目）。</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（二）要求内容健康、结构合理、文字通顺，字数3000字左右。</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（三）对入选征文进行查重，内容重复率超过30%者将取消参选资格，并将作者信息记入征信系统。</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（四）鼓励各学校教师参与活动，各校遴选5篇，原则上本次征集活动以学校为单位统一报送，不接受教师个人投稿。</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五）征稿截止日期为2024年9月10日，投稿文章须在文末注明作者、联系手机、学校（单位），否则一律视作无效稿件。投稿文章电子稿报送至邮箱：327085920@qq.com，邮件名称请注明“教师读书心得投稿文章”。区教育局组织优秀读书心得评选并择优上报上级组织部门。</w:t>
      </w: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val="0"/>
        <w:autoSpaceDN w:val="0"/>
        <w:bidi w:val="0"/>
        <w:adjustRightInd w:val="0"/>
        <w:snapToGrid/>
        <w:spacing w:after="289" w:afterLines="50"/>
        <w:jc w:val="center"/>
        <w:textAlignment w:val="auto"/>
        <w:rPr>
          <w:rFonts w:hint="default" w:ascii="Times New Roman" w:hAnsi="Times New Roman" w:eastAsia="方正小标宋简体" w:cs="Times New Roman"/>
          <w:bCs/>
          <w:kern w:val="0"/>
          <w:sz w:val="40"/>
          <w:szCs w:val="40"/>
        </w:rPr>
      </w:pPr>
    </w:p>
    <w:p>
      <w:pPr>
        <w:keepNext w:val="0"/>
        <w:keepLines w:val="0"/>
        <w:pageBreakBefore w:val="0"/>
        <w:widowControl w:val="0"/>
        <w:kinsoku/>
        <w:wordWrap/>
        <w:overflowPunct/>
        <w:topLinePunct w:val="0"/>
        <w:autoSpaceDE w:val="0"/>
        <w:autoSpaceDN w:val="0"/>
        <w:bidi w:val="0"/>
        <w:adjustRightInd w:val="0"/>
        <w:snapToGrid/>
        <w:spacing w:after="289" w:afterLines="50"/>
        <w:jc w:val="center"/>
        <w:textAlignment w:val="auto"/>
        <w:rPr>
          <w:rFonts w:hint="default" w:ascii="Times New Roman" w:hAnsi="Times New Roman" w:eastAsia="方正小标宋简体" w:cs="Times New Roman"/>
          <w:bCs/>
          <w:kern w:val="0"/>
          <w:sz w:val="40"/>
          <w:szCs w:val="40"/>
        </w:rPr>
      </w:pPr>
      <w:r>
        <w:rPr>
          <w:rFonts w:hint="default" w:ascii="Times New Roman" w:hAnsi="Times New Roman" w:eastAsia="方正小标宋简体" w:cs="Times New Roman"/>
          <w:bCs/>
          <w:kern w:val="0"/>
          <w:sz w:val="40"/>
          <w:szCs w:val="40"/>
        </w:rPr>
        <w:t>优秀教师读书团队（会）推荐表</w:t>
      </w:r>
    </w:p>
    <w:tbl>
      <w:tblPr>
        <w:tblStyle w:val="13"/>
        <w:tblW w:w="92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49"/>
        <w:gridCol w:w="2071"/>
        <w:gridCol w:w="1599"/>
        <w:gridCol w:w="1128"/>
        <w:gridCol w:w="24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exact"/>
          <w:jc w:val="center"/>
        </w:trPr>
        <w:tc>
          <w:tcPr>
            <w:tcW w:w="2049" w:type="dxa"/>
            <w:vAlign w:val="center"/>
          </w:tcPr>
          <w:p>
            <w:pPr>
              <w:autoSpaceDE w:val="0"/>
              <w:autoSpaceDN w:val="0"/>
              <w:adjustRightIn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读书团队名称</w:t>
            </w:r>
          </w:p>
        </w:tc>
        <w:tc>
          <w:tcPr>
            <w:tcW w:w="7230" w:type="dxa"/>
            <w:gridSpan w:val="4"/>
            <w:vAlign w:val="center"/>
          </w:tcPr>
          <w:p>
            <w:pPr>
              <w:autoSpaceDE w:val="0"/>
              <w:autoSpaceDN w:val="0"/>
              <w:adjustRightInd w:val="0"/>
              <w:jc w:val="center"/>
              <w:rPr>
                <w:rFonts w:hint="eastAsia" w:ascii="仿宋_GB2312" w:hAnsi="仿宋_GB2312" w:eastAsia="仿宋_GB2312" w:cs="仿宋_GB2312"/>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exact"/>
          <w:jc w:val="center"/>
        </w:trPr>
        <w:tc>
          <w:tcPr>
            <w:tcW w:w="2049" w:type="dxa"/>
            <w:vAlign w:val="center"/>
          </w:tcPr>
          <w:p>
            <w:pPr>
              <w:autoSpaceDE w:val="0"/>
              <w:autoSpaceDN w:val="0"/>
              <w:adjustRightIn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实施单位</w:t>
            </w:r>
          </w:p>
        </w:tc>
        <w:tc>
          <w:tcPr>
            <w:tcW w:w="7230" w:type="dxa"/>
            <w:gridSpan w:val="4"/>
            <w:vAlign w:val="center"/>
          </w:tcPr>
          <w:p>
            <w:pPr>
              <w:autoSpaceDE w:val="0"/>
              <w:autoSpaceDN w:val="0"/>
              <w:adjustRightInd w:val="0"/>
              <w:jc w:val="center"/>
              <w:rPr>
                <w:rFonts w:hint="eastAsia" w:ascii="仿宋_GB2312" w:hAnsi="仿宋_GB2312" w:eastAsia="仿宋_GB2312" w:cs="仿宋_GB2312"/>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exact"/>
          <w:jc w:val="center"/>
        </w:trPr>
        <w:tc>
          <w:tcPr>
            <w:tcW w:w="2049" w:type="dxa"/>
            <w:vAlign w:val="center"/>
          </w:tcPr>
          <w:p>
            <w:pPr>
              <w:autoSpaceDE w:val="0"/>
              <w:autoSpaceDN w:val="0"/>
              <w:adjustRightIn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主要负责成员</w:t>
            </w:r>
          </w:p>
        </w:tc>
        <w:tc>
          <w:tcPr>
            <w:tcW w:w="7230" w:type="dxa"/>
            <w:gridSpan w:val="4"/>
          </w:tcPr>
          <w:p>
            <w:pPr>
              <w:autoSpaceDE w:val="0"/>
              <w:autoSpaceDN w:val="0"/>
              <w:adjustRightInd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（限6位以内，按序填写）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exact"/>
          <w:jc w:val="center"/>
        </w:trPr>
        <w:tc>
          <w:tcPr>
            <w:tcW w:w="2049" w:type="dxa"/>
            <w:vAlign w:val="center"/>
          </w:tcPr>
          <w:p>
            <w:pPr>
              <w:autoSpaceDE w:val="0"/>
              <w:autoSpaceDN w:val="0"/>
              <w:adjustRightIn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成立时间</w:t>
            </w:r>
          </w:p>
        </w:tc>
        <w:tc>
          <w:tcPr>
            <w:tcW w:w="2071" w:type="dxa"/>
            <w:vAlign w:val="center"/>
          </w:tcPr>
          <w:p>
            <w:pPr>
              <w:autoSpaceDE w:val="0"/>
              <w:autoSpaceDN w:val="0"/>
              <w:adjustRightInd w:val="0"/>
              <w:jc w:val="center"/>
              <w:rPr>
                <w:rFonts w:hint="eastAsia" w:ascii="仿宋_GB2312" w:hAnsi="仿宋_GB2312" w:eastAsia="仿宋_GB2312" w:cs="仿宋_GB2312"/>
                <w:kern w:val="0"/>
                <w:sz w:val="32"/>
                <w:szCs w:val="32"/>
              </w:rPr>
            </w:pPr>
          </w:p>
        </w:tc>
        <w:tc>
          <w:tcPr>
            <w:tcW w:w="1599" w:type="dxa"/>
            <w:vAlign w:val="center"/>
          </w:tcPr>
          <w:p>
            <w:pPr>
              <w:autoSpaceDE w:val="0"/>
              <w:autoSpaceDN w:val="0"/>
              <w:adjustRightIn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推荐单位</w:t>
            </w:r>
          </w:p>
        </w:tc>
        <w:tc>
          <w:tcPr>
            <w:tcW w:w="3560" w:type="dxa"/>
            <w:gridSpan w:val="2"/>
            <w:vAlign w:val="center"/>
          </w:tcPr>
          <w:p>
            <w:pPr>
              <w:autoSpaceDE w:val="0"/>
              <w:autoSpaceDN w:val="0"/>
              <w:adjustRightInd w:val="0"/>
              <w:jc w:val="center"/>
              <w:rPr>
                <w:rFonts w:hint="eastAsia" w:ascii="仿宋_GB2312" w:hAnsi="仿宋_GB2312" w:eastAsia="仿宋_GB2312" w:cs="仿宋_GB2312"/>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exact"/>
          <w:jc w:val="center"/>
        </w:trPr>
        <w:tc>
          <w:tcPr>
            <w:tcW w:w="2049" w:type="dxa"/>
            <w:vMerge w:val="restart"/>
            <w:vAlign w:val="center"/>
          </w:tcPr>
          <w:p>
            <w:pPr>
              <w:autoSpaceDE w:val="0"/>
              <w:autoSpaceDN w:val="0"/>
              <w:adjustRightIn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联系人</w:t>
            </w:r>
          </w:p>
        </w:tc>
        <w:tc>
          <w:tcPr>
            <w:tcW w:w="2071" w:type="dxa"/>
            <w:vMerge w:val="restart"/>
            <w:vAlign w:val="center"/>
          </w:tcPr>
          <w:p>
            <w:pPr>
              <w:autoSpaceDE w:val="0"/>
              <w:autoSpaceDN w:val="0"/>
              <w:adjustRightInd w:val="0"/>
              <w:jc w:val="center"/>
              <w:rPr>
                <w:rFonts w:hint="eastAsia" w:ascii="仿宋_GB2312" w:hAnsi="仿宋_GB2312" w:eastAsia="仿宋_GB2312" w:cs="仿宋_GB2312"/>
                <w:kern w:val="0"/>
                <w:sz w:val="32"/>
                <w:szCs w:val="32"/>
              </w:rPr>
            </w:pPr>
          </w:p>
        </w:tc>
        <w:tc>
          <w:tcPr>
            <w:tcW w:w="1599" w:type="dxa"/>
            <w:vMerge w:val="restart"/>
            <w:vAlign w:val="center"/>
          </w:tcPr>
          <w:p>
            <w:pPr>
              <w:autoSpaceDE w:val="0"/>
              <w:autoSpaceDN w:val="0"/>
              <w:adjustRightIn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联系方式</w:t>
            </w:r>
          </w:p>
        </w:tc>
        <w:tc>
          <w:tcPr>
            <w:tcW w:w="1128" w:type="dxa"/>
            <w:vAlign w:val="center"/>
          </w:tcPr>
          <w:p>
            <w:pPr>
              <w:autoSpaceDE w:val="0"/>
              <w:autoSpaceDN w:val="0"/>
              <w:adjustRightIn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手机</w:t>
            </w:r>
          </w:p>
        </w:tc>
        <w:tc>
          <w:tcPr>
            <w:tcW w:w="2432" w:type="dxa"/>
            <w:vAlign w:val="center"/>
          </w:tcPr>
          <w:p>
            <w:pPr>
              <w:autoSpaceDE w:val="0"/>
              <w:autoSpaceDN w:val="0"/>
              <w:adjustRightInd w:val="0"/>
              <w:jc w:val="center"/>
              <w:rPr>
                <w:rFonts w:hint="eastAsia" w:ascii="仿宋_GB2312" w:hAnsi="仿宋_GB2312" w:eastAsia="仿宋_GB2312" w:cs="仿宋_GB2312"/>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exact"/>
          <w:jc w:val="center"/>
        </w:trPr>
        <w:tc>
          <w:tcPr>
            <w:tcW w:w="2049" w:type="dxa"/>
            <w:vMerge w:val="continue"/>
            <w:vAlign w:val="center"/>
          </w:tcPr>
          <w:p>
            <w:pPr>
              <w:autoSpaceDE w:val="0"/>
              <w:autoSpaceDN w:val="0"/>
              <w:adjustRightInd w:val="0"/>
              <w:jc w:val="center"/>
              <w:rPr>
                <w:rFonts w:hint="eastAsia" w:ascii="仿宋_GB2312" w:hAnsi="仿宋_GB2312" w:eastAsia="仿宋_GB2312" w:cs="仿宋_GB2312"/>
                <w:kern w:val="0"/>
                <w:sz w:val="32"/>
                <w:szCs w:val="32"/>
              </w:rPr>
            </w:pPr>
          </w:p>
        </w:tc>
        <w:tc>
          <w:tcPr>
            <w:tcW w:w="2071" w:type="dxa"/>
            <w:vMerge w:val="continue"/>
            <w:vAlign w:val="center"/>
          </w:tcPr>
          <w:p>
            <w:pPr>
              <w:autoSpaceDE w:val="0"/>
              <w:autoSpaceDN w:val="0"/>
              <w:adjustRightInd w:val="0"/>
              <w:jc w:val="center"/>
              <w:rPr>
                <w:rFonts w:hint="eastAsia" w:ascii="仿宋_GB2312" w:hAnsi="仿宋_GB2312" w:eastAsia="仿宋_GB2312" w:cs="仿宋_GB2312"/>
                <w:kern w:val="0"/>
                <w:sz w:val="32"/>
                <w:szCs w:val="32"/>
              </w:rPr>
            </w:pPr>
          </w:p>
        </w:tc>
        <w:tc>
          <w:tcPr>
            <w:tcW w:w="1599" w:type="dxa"/>
            <w:vMerge w:val="continue"/>
            <w:vAlign w:val="center"/>
          </w:tcPr>
          <w:p>
            <w:pPr>
              <w:autoSpaceDE w:val="0"/>
              <w:autoSpaceDN w:val="0"/>
              <w:adjustRightInd w:val="0"/>
              <w:jc w:val="center"/>
              <w:rPr>
                <w:rFonts w:hint="eastAsia" w:ascii="仿宋_GB2312" w:hAnsi="仿宋_GB2312" w:eastAsia="仿宋_GB2312" w:cs="仿宋_GB2312"/>
                <w:kern w:val="0"/>
                <w:sz w:val="32"/>
                <w:szCs w:val="32"/>
              </w:rPr>
            </w:pPr>
          </w:p>
        </w:tc>
        <w:tc>
          <w:tcPr>
            <w:tcW w:w="1128" w:type="dxa"/>
            <w:vAlign w:val="center"/>
          </w:tcPr>
          <w:p>
            <w:pPr>
              <w:autoSpaceDE w:val="0"/>
              <w:autoSpaceDN w:val="0"/>
              <w:adjustRightIn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邮箱</w:t>
            </w:r>
          </w:p>
        </w:tc>
        <w:tc>
          <w:tcPr>
            <w:tcW w:w="2432" w:type="dxa"/>
            <w:vAlign w:val="center"/>
          </w:tcPr>
          <w:p>
            <w:pPr>
              <w:autoSpaceDE w:val="0"/>
              <w:autoSpaceDN w:val="0"/>
              <w:adjustRightInd w:val="0"/>
              <w:jc w:val="center"/>
              <w:rPr>
                <w:rFonts w:hint="eastAsia" w:ascii="仿宋_GB2312" w:hAnsi="仿宋_GB2312" w:eastAsia="仿宋_GB2312" w:cs="仿宋_GB2312"/>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6" w:hRule="atLeast"/>
          <w:jc w:val="center"/>
        </w:trPr>
        <w:tc>
          <w:tcPr>
            <w:tcW w:w="2049" w:type="dxa"/>
            <w:vAlign w:val="center"/>
          </w:tcPr>
          <w:p>
            <w:pPr>
              <w:autoSpaceDE w:val="0"/>
              <w:autoSpaceDN w:val="0"/>
              <w:adjustRightIn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情况说明</w:t>
            </w:r>
          </w:p>
          <w:p>
            <w:pPr>
              <w:autoSpaceDE w:val="0"/>
              <w:autoSpaceDN w:val="0"/>
              <w:adjustRightIn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2000字详细说明另附)</w:t>
            </w:r>
          </w:p>
        </w:tc>
        <w:tc>
          <w:tcPr>
            <w:tcW w:w="7230" w:type="dxa"/>
            <w:gridSpan w:val="4"/>
            <w:vAlign w:val="center"/>
          </w:tcPr>
          <w:p>
            <w:pPr>
              <w:autoSpaceDE w:val="0"/>
              <w:autoSpaceDN w:val="0"/>
              <w:adjustRightInd w:val="0"/>
              <w:spacing w:line="5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（读书团队概况、创意亮点、成效影响等，限300字以内）</w:t>
            </w:r>
          </w:p>
          <w:p>
            <w:pPr>
              <w:autoSpaceDE w:val="0"/>
              <w:autoSpaceDN w:val="0"/>
              <w:adjustRightInd w:val="0"/>
              <w:spacing w:line="500" w:lineRule="exact"/>
              <w:jc w:val="left"/>
              <w:rPr>
                <w:rFonts w:hint="eastAsia" w:ascii="仿宋_GB2312" w:hAnsi="仿宋_GB2312" w:eastAsia="仿宋_GB2312" w:cs="仿宋_GB2312"/>
                <w:kern w:val="0"/>
                <w:sz w:val="32"/>
                <w:szCs w:val="32"/>
              </w:rPr>
            </w:pPr>
          </w:p>
          <w:p>
            <w:pPr>
              <w:autoSpaceDE w:val="0"/>
              <w:autoSpaceDN w:val="0"/>
              <w:adjustRightInd w:val="0"/>
              <w:spacing w:line="500" w:lineRule="exact"/>
              <w:jc w:val="left"/>
              <w:rPr>
                <w:rFonts w:hint="eastAsia" w:ascii="仿宋_GB2312" w:hAnsi="仿宋_GB2312" w:eastAsia="仿宋_GB2312" w:cs="仿宋_GB2312"/>
                <w:kern w:val="0"/>
                <w:sz w:val="32"/>
                <w:szCs w:val="32"/>
              </w:rPr>
            </w:pPr>
          </w:p>
          <w:p>
            <w:pPr>
              <w:autoSpaceDE w:val="0"/>
              <w:autoSpaceDN w:val="0"/>
              <w:adjustRightInd w:val="0"/>
              <w:rPr>
                <w:rFonts w:hint="eastAsia" w:ascii="仿宋_GB2312" w:hAnsi="仿宋_GB2312" w:eastAsia="仿宋_GB2312" w:cs="仿宋_GB2312"/>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3" w:hRule="atLeast"/>
          <w:jc w:val="center"/>
        </w:trPr>
        <w:tc>
          <w:tcPr>
            <w:tcW w:w="2049" w:type="dxa"/>
            <w:vAlign w:val="center"/>
          </w:tcPr>
          <w:p>
            <w:pPr>
              <w:autoSpaceDE w:val="0"/>
              <w:autoSpaceDN w:val="0"/>
              <w:adjustRightIn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县</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市</w:t>
            </w:r>
            <w:r>
              <w:rPr>
                <w:rFonts w:hint="eastAsia" w:ascii="仿宋_GB2312" w:hAnsi="仿宋_GB2312" w:eastAsia="仿宋_GB2312" w:cs="仿宋_GB2312"/>
                <w:kern w:val="0"/>
                <w:sz w:val="32"/>
                <w:szCs w:val="32"/>
                <w:lang w:eastAsia="zh-CN"/>
              </w:rPr>
              <w:t>）</w:t>
            </w:r>
          </w:p>
          <w:p>
            <w:pPr>
              <w:autoSpaceDE w:val="0"/>
              <w:autoSpaceDN w:val="0"/>
              <w:adjustRightIn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教育局或</w:t>
            </w:r>
          </w:p>
          <w:p>
            <w:pPr>
              <w:autoSpaceDE w:val="0"/>
              <w:autoSpaceDN w:val="0"/>
              <w:adjustRightIn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学校推荐</w:t>
            </w:r>
          </w:p>
          <w:p>
            <w:pPr>
              <w:autoSpaceDE w:val="0"/>
              <w:autoSpaceDN w:val="0"/>
              <w:adjustRightIn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意见</w:t>
            </w:r>
          </w:p>
        </w:tc>
        <w:tc>
          <w:tcPr>
            <w:tcW w:w="7230" w:type="dxa"/>
            <w:gridSpan w:val="4"/>
            <w:vAlign w:val="center"/>
          </w:tcPr>
          <w:p>
            <w:pPr>
              <w:autoSpaceDE w:val="0"/>
              <w:autoSpaceDN w:val="0"/>
              <w:adjustRightInd w:val="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本单位对以上填写的各项内容的真实性负责，</w:t>
            </w:r>
          </w:p>
          <w:p>
            <w:pPr>
              <w:autoSpaceDE w:val="0"/>
              <w:autoSpaceDN w:val="0"/>
              <w:adjustRightInd w:val="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同意推荐。</w:t>
            </w:r>
          </w:p>
          <w:p>
            <w:pPr>
              <w:autoSpaceDE w:val="0"/>
              <w:autoSpaceDN w:val="0"/>
              <w:adjustRightInd w:val="0"/>
              <w:ind w:right="560" w:firstLine="2880" w:firstLineChars="9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单位（盖章）</w:t>
            </w:r>
          </w:p>
          <w:p>
            <w:pPr>
              <w:autoSpaceDE w:val="0"/>
              <w:autoSpaceDN w:val="0"/>
              <w:adjustRightInd w:val="0"/>
              <w:ind w:right="560" w:firstLine="4480" w:firstLineChars="14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   月   日</w:t>
            </w:r>
          </w:p>
        </w:tc>
      </w:tr>
    </w:tbl>
    <w:p>
      <w:pPr>
        <w:pStyle w:val="30"/>
        <w:keepNext w:val="0"/>
        <w:keepLines w:val="0"/>
        <w:pageBreakBefore w:val="0"/>
        <w:widowControl w:val="0"/>
        <w:kinsoku/>
        <w:wordWrap/>
        <w:overflowPunct/>
        <w:topLinePunct w:val="0"/>
        <w:autoSpaceDE/>
        <w:autoSpaceDN/>
        <w:bidi w:val="0"/>
        <w:adjustRightInd/>
        <w:snapToGrid/>
        <w:spacing w:line="560" w:lineRule="exact"/>
        <w:ind w:lef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p>
      <w:pPr>
        <w:pStyle w:val="30"/>
        <w:keepNext w:val="0"/>
        <w:keepLines w:val="0"/>
        <w:pageBreakBefore w:val="0"/>
        <w:widowControl w:val="0"/>
        <w:kinsoku/>
        <w:wordWrap/>
        <w:overflowPunct/>
        <w:topLinePunct w:val="0"/>
        <w:autoSpaceDE/>
        <w:autoSpaceDN/>
        <w:bidi w:val="0"/>
        <w:adjustRightInd/>
        <w:snapToGrid/>
        <w:spacing w:line="560" w:lineRule="exact"/>
        <w:ind w:left="0" w:firstLine="0" w:firstLineChars="0"/>
        <w:jc w:val="left"/>
        <w:textAlignment w:val="auto"/>
        <w:rPr>
          <w:rFonts w:hint="eastAsia" w:ascii="仿宋_GB2312" w:hAnsi="仿宋_GB2312" w:eastAsia="仿宋_GB2312" w:cs="仿宋_GB2312"/>
          <w:sz w:val="32"/>
          <w:szCs w:val="32"/>
        </w:rPr>
        <w:sectPr>
          <w:footerReference r:id="rId5" w:type="default"/>
          <w:footerReference r:id="rId6" w:type="even"/>
          <w:pgSz w:w="11906" w:h="16838"/>
          <w:pgMar w:top="1871" w:right="1417" w:bottom="1531" w:left="1417" w:header="2098" w:footer="1361" w:gutter="0"/>
          <w:pgNumType w:fmt="decimal" w:start="11"/>
          <w:cols w:space="0" w:num="1"/>
          <w:rtlGutter w:val="0"/>
          <w:docGrid w:type="lines" w:linePitch="590" w:charSpace="0"/>
        </w:sectPr>
      </w:pPr>
      <w:r>
        <w:rPr>
          <w:rFonts w:hint="eastAsia" w:ascii="仿宋_GB2312" w:hAnsi="仿宋_GB2312" w:eastAsia="仿宋_GB2312" w:cs="仿宋_GB2312"/>
          <w:sz w:val="32"/>
          <w:szCs w:val="32"/>
        </w:rPr>
        <w:t>推荐表请填写盖章后报送扫描件，发送至邮箱</w:t>
      </w:r>
      <w:r>
        <w:rPr>
          <w:rFonts w:hint="eastAsia" w:ascii="仿宋_GB2312" w:hAnsi="仿宋_GB2312" w:eastAsia="仿宋_GB2312" w:cs="仿宋_GB2312"/>
          <w:sz w:val="32"/>
          <w:szCs w:val="32"/>
          <w:lang w:val="en-US" w:eastAsia="zh-CN"/>
        </w:rPr>
        <w:t>327085920</w:t>
      </w:r>
      <w:r>
        <w:rPr>
          <w:rFonts w:hint="eastAsia" w:ascii="仿宋_GB2312" w:hAnsi="仿宋_GB2312" w:eastAsia="仿宋_GB2312" w:cs="仿宋_GB2312"/>
          <w:sz w:val="32"/>
          <w:szCs w:val="32"/>
        </w:rPr>
        <w:t>@qq.com，主题备注名：“教师读书团队（会）推荐”，截止日期2024年6月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日。联系人：</w:t>
      </w:r>
      <w:r>
        <w:rPr>
          <w:rFonts w:hint="eastAsia" w:ascii="仿宋_GB2312" w:hAnsi="仿宋_GB2312" w:eastAsia="仿宋_GB2312" w:cs="仿宋_GB2312"/>
          <w:sz w:val="32"/>
          <w:szCs w:val="32"/>
          <w:lang w:eastAsia="zh-CN"/>
        </w:rPr>
        <w:t>史老师</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89383967</w:t>
      </w:r>
      <w:r>
        <w:rPr>
          <w:rFonts w:hint="eastAsia" w:ascii="仿宋_GB2312" w:hAnsi="仿宋_GB2312" w:eastAsia="仿宋_GB2312" w:cs="仿宋_GB2312"/>
          <w:sz w:val="32"/>
          <w:szCs w:val="32"/>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jc w:val="left"/>
        <w:textAlignment w:val="auto"/>
        <w:rPr>
          <w:rFonts w:hint="eastAsia" w:ascii="黑体" w:hAnsi="黑体" w:eastAsia="黑体" w:cs="黑体"/>
          <w:bCs/>
          <w:sz w:val="32"/>
          <w:szCs w:val="32"/>
        </w:rPr>
      </w:pPr>
      <w:r>
        <w:rPr>
          <w:rFonts w:hint="eastAsia" w:ascii="黑体" w:hAnsi="黑体" w:eastAsia="黑体" w:cs="黑体"/>
          <w:bCs/>
          <w:sz w:val="32"/>
          <w:szCs w:val="32"/>
        </w:rPr>
        <w:t>附件4</w:t>
      </w:r>
    </w:p>
    <w:p>
      <w:pPr>
        <w:keepNext w:val="0"/>
        <w:keepLines w:val="0"/>
        <w:pageBreakBefore w:val="0"/>
        <w:widowControl w:val="0"/>
        <w:shd w:val="clear"/>
        <w:kinsoku/>
        <w:wordWrap/>
        <w:overflowPunct/>
        <w:topLinePunct w:val="0"/>
        <w:autoSpaceDE/>
        <w:autoSpaceDN/>
        <w:bidi w:val="0"/>
        <w:adjustRightInd/>
        <w:snapToGrid/>
        <w:spacing w:line="700" w:lineRule="exact"/>
        <w:ind w:left="0"/>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青少年读书行动优秀典型学校评选活动方案</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为贯彻落实党的二十大关于深化全民阅读活动的重要部署，进一步推动青少年学生读书行动广泛深入开展，促进全面提升育人水平，选树新时代读书先进榜样，引导激励广大青少年学生爱读书、读好书、善读书，2024年北仑区第十四届未成年人读书节面向各学校征集青少年读书行动“优秀典型学校”，具体征集要求如下：</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一、征集内容</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青少年读书行动优秀典型学校。读书氛围浓厚、有明确读书行动实施方案、图书馆（室）藏书资源丰富优质、读书活动丰富多彩、积极推进“四个一”读书行动、校内读书机制健全并具有可持续性、在推动青少年学生读书行动中具有典型性和示范性的学校。</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二、征集要求</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申报材料应突出经验、亮点、成效等内容，篇幅不超过3000字。每份报送材料内请标全所在学校、联系人和联系方式。</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rPr>
        <w:t>每份材料需提供不少于10张活动支撑照片，要求JPG格式，分辨率不低于300DPI，并分别用30字以内的简要文字说明作为照片文件名，有条件的学校也可以提供案例支撑的PPT和视频材料。视频材料要求使用mp4格式，压缩采用H.264编码方式，码流率2Mbps以上，帧率不低于25fps，分辨率不低于1280×720（16:9）。</w:t>
      </w:r>
    </w:p>
    <w:p>
      <w:pPr>
        <w:keepNext w:val="0"/>
        <w:keepLines w:val="0"/>
        <w:pageBreakBefore w:val="0"/>
        <w:widowControl w:val="0"/>
        <w:shd w:val="clea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（三）</w:t>
      </w:r>
      <w:r>
        <w:rPr>
          <w:rFonts w:hint="eastAsia" w:ascii="仿宋_GB2312" w:hAnsi="仿宋_GB2312" w:eastAsia="仿宋_GB2312" w:cs="仿宋_GB2312"/>
          <w:bCs/>
          <w:sz w:val="32"/>
          <w:szCs w:val="32"/>
        </w:rPr>
        <w:t>请各校于2024年6月10日前，将申报材料电子版发送至327085920@qq.com。主题请标注“＃＃校青少年读书行动优秀典型学校推荐材料”。</w:t>
      </w: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pStyle w:val="2"/>
        <w:rPr>
          <w:rFonts w:hint="eastAsia" w:ascii="仿宋_GB2312" w:hAnsi="仿宋_GB2312" w:eastAsia="仿宋_GB2312" w:cs="仿宋_GB2312"/>
          <w:bCs/>
          <w:sz w:val="32"/>
          <w:szCs w:val="32"/>
        </w:rPr>
      </w:pPr>
    </w:p>
    <w:p>
      <w:pPr>
        <w:rPr>
          <w:rFonts w:hint="eastAsia" w:ascii="仿宋_GB2312" w:hAnsi="仿宋_GB2312" w:eastAsia="仿宋_GB2312" w:cs="仿宋_GB2312"/>
          <w:bCs/>
          <w:sz w:val="32"/>
          <w:szCs w:val="32"/>
        </w:rPr>
      </w:pPr>
    </w:p>
    <w:p>
      <w:pPr>
        <w:pStyle w:val="2"/>
        <w:rPr>
          <w:rFonts w:hint="eastAsia" w:ascii="仿宋_GB2312" w:hAnsi="仿宋_GB2312" w:eastAsia="仿宋_GB2312" w:cs="仿宋_GB2312"/>
          <w:bCs/>
          <w:sz w:val="32"/>
          <w:szCs w:val="32"/>
        </w:rPr>
      </w:pPr>
    </w:p>
    <w:sectPr>
      <w:pgSz w:w="11906" w:h="16838"/>
      <w:pgMar w:top="1871" w:right="1417" w:bottom="1531" w:left="1417" w:header="851" w:footer="850" w:gutter="0"/>
      <w:pgNumType w:fmt="decimal"/>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8091"/>
        <w:tab w:val="right" w:pos="9192"/>
      </w:tabs>
      <w:jc w:val="left"/>
      <w:rPr>
        <w:rFonts w:ascii="仿宋_GB2312" w:eastAsia="仿宋_GB2312"/>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-52070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- 1 -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1pt;height:144pt;width:144pt;mso-position-horizontal:outside;mso-position-horizontal-relative:margin;mso-wrap-style:none;z-index:251659264;mso-width-relative:page;mso-height-relative:page;" filled="f" stroked="f" coordsize="21600,21600" o:gfxdata="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bNqIdQAAAAHAQAADwAAAAAAAAABACAAAAAiAAAAZHJzL2Rvd25yZXYueG1sUEsB&#10;AhQAFAAAAAgAh07iQLqMOCsyAgAAYQQAAA4AAAAAAAAAAQAgAAAAIwEAAGRycy9lMm9Eb2MueG1s&#10;UEsFBgAAAAAGAAYAWQEAAMcFAAAAAA==&#10;">
              <v:fill on="f" focussize="0,0"/>
              <v:stroke on="f" weight="0.5pt"/>
              <v:imagedata o:title=""/>
              <o:lock v:ext="edit" aspectratio="f"/>
              <v:textbox inset="0mm,0mm,0mm,0mm" style="mso-fit-shape-to-text:t;">
                <w:txbxContent>
                  <w:p>
                    <w:pPr>
                      <w:pStyle w:val="9"/>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- 1 -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v:textbox>
            </v:shape>
          </w:pict>
        </mc:Fallback>
      </mc:AlternateContent>
    </w:r>
    <w:r>
      <w:rPr>
        <w:rFonts w:hint="eastAsia" w:ascii="仿宋_GB2312" w:eastAsia="仿宋_GB2312"/>
        <w:sz w:val="24"/>
        <w:szCs w:val="24"/>
        <w:lang w:eastAsia="zh-CN"/>
      </w:rPr>
      <w:tab/>
    </w:r>
    <w:r>
      <w:rPr>
        <w:rFonts w:hint="eastAsia" w:ascii="仿宋_GB2312" w:eastAsia="仿宋_GB2312"/>
        <w:sz w:val="24"/>
        <w:szCs w:val="24"/>
        <w:lang w:eastAsia="zh-CN"/>
      </w:rPr>
      <w:tab/>
    </w:r>
    <w:r>
      <w:rPr>
        <w:rFonts w:hint="eastAsia" w:ascii="仿宋_GB2312" w:eastAsia="仿宋_GB2312"/>
        <w:sz w:val="24"/>
        <w:szCs w:val="24"/>
        <w:lang w:eastAsia="zh-CN"/>
      </w:rPr>
      <w:tab/>
    </w:r>
    <w:r>
      <w:rPr>
        <w:rFonts w:hint="eastAsia" w:ascii="仿宋_GB2312" w:eastAsia="仿宋_GB2312"/>
        <w:sz w:val="24"/>
        <w:szCs w:val="24"/>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仿宋_GB2312" w:eastAsia="仿宋_GB2312"/>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-198120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2</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6pt;height:144pt;width:144pt;mso-position-horizontal:outside;mso-position-horizontal-relative:margin;mso-wrap-style:none;z-index:251660288;mso-width-relative:page;mso-height-relative:page;" filled="f" stroked="f" coordsize="21600,21600" o:gfxdata="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3k7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pG1Pz1gAAAAgBAAAPAAAAAAAAAAEAIAAAACIAAABkcnMvZG93bnJldi54bWxQ&#10;SwECFAAUAAAACACHTuJAf46tETICAABhBAAADgAAAAAAAAABACAAAAAlAQAAZHJzL2Uyb0RvYy54&#10;bWxQSwUGAAAAAAYABgBZAQAAyQUAAAAA&#10;">
              <v:fill on="f" focussize="0,0"/>
              <v:stroke on="f" weight="0.5pt"/>
              <v:imagedata o:title=""/>
              <o:lock v:ext="edit" aspectratio="f"/>
              <v:textbox inset="0mm,0mm,0mm,0mm" style="mso-fit-shape-to-text:t;">
                <w:txbxContent>
                  <w:p>
                    <w:pPr>
                      <w:pStyle w:val="9"/>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2</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8091"/>
        <w:tab w:val="right" w:pos="9192"/>
      </w:tabs>
      <w:jc w:val="left"/>
      <w:rPr>
        <w:rFonts w:ascii="仿宋_GB2312" w:eastAsia="仿宋_GB2312"/>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-52070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- 1 -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1pt;height:144pt;width:144pt;mso-position-horizontal:outside;mso-position-horizontal-relative:margin;mso-wrap-style:none;z-index:251661312;mso-width-relative:page;mso-height-relative:page;" filled="f" stroked="f" coordsize="21600,21600" o:gfxdata="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ds2oh1AAAAAcBAAAPAAAAAAAAAAEAIAAAACIAAABkcnMvZG93bnJldi54bWxQSwEC&#10;FAAUAAAACACHTuJAqaivlTECAABjBAAADgAAAAAAAAABACAAAAAjAQAAZHJzL2Uyb0RvYy54bWxQ&#10;SwUGAAAAAAYABgBZAQAAxgUAAAAA&#10;">
              <v:fill on="f" focussize="0,0"/>
              <v:stroke on="f" weight="0.5pt"/>
              <v:imagedata o:title=""/>
              <o:lock v:ext="edit" aspectratio="f"/>
              <v:textbox inset="0mm,0mm,0mm,0mm" style="mso-fit-shape-to-text:t;">
                <w:txbxContent>
                  <w:p>
                    <w:pPr>
                      <w:pStyle w:val="9"/>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- 1 -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v:textbox>
            </v:shape>
          </w:pict>
        </mc:Fallback>
      </mc:AlternateContent>
    </w:r>
    <w:r>
      <w:rPr>
        <w:rFonts w:hint="eastAsia" w:ascii="仿宋_GB2312" w:eastAsia="仿宋_GB2312"/>
        <w:sz w:val="24"/>
        <w:szCs w:val="24"/>
        <w:lang w:eastAsia="zh-CN"/>
      </w:rPr>
      <w:tab/>
    </w:r>
    <w:r>
      <w:rPr>
        <w:rFonts w:hint="eastAsia" w:ascii="仿宋_GB2312" w:eastAsia="仿宋_GB2312"/>
        <w:sz w:val="24"/>
        <w:szCs w:val="24"/>
        <w:lang w:eastAsia="zh-CN"/>
      </w:rPr>
      <w:tab/>
    </w:r>
    <w:r>
      <w:rPr>
        <w:rFonts w:hint="eastAsia" w:ascii="仿宋_GB2312" w:eastAsia="仿宋_GB2312"/>
        <w:sz w:val="24"/>
        <w:szCs w:val="24"/>
        <w:lang w:eastAsia="zh-CN"/>
      </w:rPr>
      <w:tab/>
    </w:r>
    <w:r>
      <w:rPr>
        <w:rFonts w:hint="eastAsia" w:ascii="仿宋_GB2312" w:eastAsia="仿宋_GB2312"/>
        <w:sz w:val="24"/>
        <w:szCs w:val="24"/>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仿宋_GB2312" w:eastAsia="仿宋_GB2312"/>
        <w:sz w:val="24"/>
        <w:szCs w:val="24"/>
      </w:rPr>
    </w:pPr>
    <w:r>
      <w:rPr>
        <w:sz w:val="24"/>
      </w:rPr>
      <mc:AlternateContent>
        <mc:Choice Requires="wps">
          <w:drawing>
            <wp:anchor distT="0" distB="0" distL="114300" distR="114300" simplePos="0" relativeHeight="251662336" behindDoc="0" locked="0" layoutInCell="1" allowOverlap="1">
              <wp:simplePos x="0" y="0"/>
              <wp:positionH relativeFrom="margin">
                <wp:posOffset>-9525</wp:posOffset>
              </wp:positionH>
              <wp:positionV relativeFrom="paragraph">
                <wp:posOffset>-7620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2</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75pt;margin-top:-0.6pt;height:144pt;width:144pt;mso-position-horizontal-relative:margin;mso-wrap-style:none;z-index:251662336;mso-width-relative:page;mso-height-relative:page;" filled="f" stroked="f" coordsize="21600,21600" o:gfxdata="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1V5h9UAAAAJAQAADwAAAAAAAAABACAAAAAiAAAAZHJzL2Rvd25yZXYueG1sUEsB&#10;AhQAFAAAAAgAh07iQOsAOHoxAgAAYwQAAA4AAAAAAAAAAQAgAAAAJAEAAGRycy9lMm9Eb2MueG1s&#10;UEsFBgAAAAAGAAYAWQEAAMcFAAAAAA==&#10;">
              <v:fill on="f" focussize="0,0"/>
              <v:stroke on="f" weight="0.5pt"/>
              <v:imagedata o:title=""/>
              <o:lock v:ext="edit" aspectratio="f"/>
              <v:textbox inset="0mm,0mm,0mm,0mm" style="mso-fit-shape-to-text:t;">
                <w:txbxContent>
                  <w:p>
                    <w:pPr>
                      <w:pStyle w:val="9"/>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2</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4ZDU3ZTE2ZGU3OTFiZjhjN2NhNDQyMDJhZjFmZTcifQ=="/>
  </w:docVars>
  <w:rsids>
    <w:rsidRoot w:val="00F1469F"/>
    <w:rsid w:val="000247A4"/>
    <w:rsid w:val="00050869"/>
    <w:rsid w:val="0005130C"/>
    <w:rsid w:val="00054A02"/>
    <w:rsid w:val="0006173E"/>
    <w:rsid w:val="000743A8"/>
    <w:rsid w:val="000810B0"/>
    <w:rsid w:val="00082330"/>
    <w:rsid w:val="000915A0"/>
    <w:rsid w:val="000A0B69"/>
    <w:rsid w:val="000A46C7"/>
    <w:rsid w:val="000B077A"/>
    <w:rsid w:val="000B3275"/>
    <w:rsid w:val="000B5270"/>
    <w:rsid w:val="000B70CF"/>
    <w:rsid w:val="000E4FDC"/>
    <w:rsid w:val="0013180C"/>
    <w:rsid w:val="001364E5"/>
    <w:rsid w:val="00136C59"/>
    <w:rsid w:val="001460E6"/>
    <w:rsid w:val="00146368"/>
    <w:rsid w:val="00151B37"/>
    <w:rsid w:val="001559CC"/>
    <w:rsid w:val="00171C6B"/>
    <w:rsid w:val="00193F9B"/>
    <w:rsid w:val="001B35C2"/>
    <w:rsid w:val="001C429B"/>
    <w:rsid w:val="001D3A1C"/>
    <w:rsid w:val="00217AC8"/>
    <w:rsid w:val="00236619"/>
    <w:rsid w:val="00242650"/>
    <w:rsid w:val="00245105"/>
    <w:rsid w:val="00265D7B"/>
    <w:rsid w:val="00267AFA"/>
    <w:rsid w:val="00282252"/>
    <w:rsid w:val="00294528"/>
    <w:rsid w:val="002A21CD"/>
    <w:rsid w:val="002D466C"/>
    <w:rsid w:val="002D68D9"/>
    <w:rsid w:val="002E0D95"/>
    <w:rsid w:val="002E6A24"/>
    <w:rsid w:val="002F2391"/>
    <w:rsid w:val="002F5115"/>
    <w:rsid w:val="00301DC2"/>
    <w:rsid w:val="00316A2E"/>
    <w:rsid w:val="00322E58"/>
    <w:rsid w:val="00326E75"/>
    <w:rsid w:val="00330A2C"/>
    <w:rsid w:val="00331320"/>
    <w:rsid w:val="00335891"/>
    <w:rsid w:val="003717F2"/>
    <w:rsid w:val="00372D62"/>
    <w:rsid w:val="003740B4"/>
    <w:rsid w:val="003848BF"/>
    <w:rsid w:val="0039458A"/>
    <w:rsid w:val="003A09C8"/>
    <w:rsid w:val="003B24A9"/>
    <w:rsid w:val="003B3D64"/>
    <w:rsid w:val="003C3919"/>
    <w:rsid w:val="003F10E2"/>
    <w:rsid w:val="003F1502"/>
    <w:rsid w:val="00402989"/>
    <w:rsid w:val="00406448"/>
    <w:rsid w:val="00415DAB"/>
    <w:rsid w:val="00425766"/>
    <w:rsid w:val="0043468F"/>
    <w:rsid w:val="004424BE"/>
    <w:rsid w:val="00444FA8"/>
    <w:rsid w:val="00445A75"/>
    <w:rsid w:val="00457184"/>
    <w:rsid w:val="00465ABC"/>
    <w:rsid w:val="004802C0"/>
    <w:rsid w:val="00481C89"/>
    <w:rsid w:val="00496B8F"/>
    <w:rsid w:val="004B10C3"/>
    <w:rsid w:val="004D3477"/>
    <w:rsid w:val="004D3B51"/>
    <w:rsid w:val="004E065F"/>
    <w:rsid w:val="004E624C"/>
    <w:rsid w:val="004F6901"/>
    <w:rsid w:val="00516EC0"/>
    <w:rsid w:val="00517C5D"/>
    <w:rsid w:val="0052366F"/>
    <w:rsid w:val="00532E3B"/>
    <w:rsid w:val="00534292"/>
    <w:rsid w:val="00540ABE"/>
    <w:rsid w:val="0058117B"/>
    <w:rsid w:val="0059489C"/>
    <w:rsid w:val="005B6456"/>
    <w:rsid w:val="005C69D9"/>
    <w:rsid w:val="005E291C"/>
    <w:rsid w:val="005E4BF5"/>
    <w:rsid w:val="005F6667"/>
    <w:rsid w:val="00603305"/>
    <w:rsid w:val="0060333B"/>
    <w:rsid w:val="006216D4"/>
    <w:rsid w:val="0062561E"/>
    <w:rsid w:val="006331D4"/>
    <w:rsid w:val="00643F5C"/>
    <w:rsid w:val="00645EB7"/>
    <w:rsid w:val="006525BA"/>
    <w:rsid w:val="00666B8D"/>
    <w:rsid w:val="006A375E"/>
    <w:rsid w:val="006B68A1"/>
    <w:rsid w:val="006F7DB9"/>
    <w:rsid w:val="00700920"/>
    <w:rsid w:val="00714798"/>
    <w:rsid w:val="00727C3C"/>
    <w:rsid w:val="007317FA"/>
    <w:rsid w:val="0074798D"/>
    <w:rsid w:val="00755E00"/>
    <w:rsid w:val="0075654C"/>
    <w:rsid w:val="00765407"/>
    <w:rsid w:val="0076555F"/>
    <w:rsid w:val="007964A9"/>
    <w:rsid w:val="00797D0F"/>
    <w:rsid w:val="00797EE3"/>
    <w:rsid w:val="007B2BCF"/>
    <w:rsid w:val="007D495D"/>
    <w:rsid w:val="007E21F3"/>
    <w:rsid w:val="00810FF5"/>
    <w:rsid w:val="00812B42"/>
    <w:rsid w:val="008146EB"/>
    <w:rsid w:val="00814FB2"/>
    <w:rsid w:val="00822881"/>
    <w:rsid w:val="008364A5"/>
    <w:rsid w:val="008424EE"/>
    <w:rsid w:val="008720B3"/>
    <w:rsid w:val="00872D0B"/>
    <w:rsid w:val="0087758E"/>
    <w:rsid w:val="00884F64"/>
    <w:rsid w:val="00890046"/>
    <w:rsid w:val="008A4EDA"/>
    <w:rsid w:val="008A6C46"/>
    <w:rsid w:val="008B426B"/>
    <w:rsid w:val="008C407F"/>
    <w:rsid w:val="008C5D6A"/>
    <w:rsid w:val="008D1761"/>
    <w:rsid w:val="008D19D8"/>
    <w:rsid w:val="008F25AF"/>
    <w:rsid w:val="008F5871"/>
    <w:rsid w:val="00901D54"/>
    <w:rsid w:val="00911848"/>
    <w:rsid w:val="00920291"/>
    <w:rsid w:val="009238B6"/>
    <w:rsid w:val="009401BF"/>
    <w:rsid w:val="00971CEA"/>
    <w:rsid w:val="00973AAA"/>
    <w:rsid w:val="009C7C74"/>
    <w:rsid w:val="009F5A65"/>
    <w:rsid w:val="00A02B2B"/>
    <w:rsid w:val="00A12162"/>
    <w:rsid w:val="00A14FC8"/>
    <w:rsid w:val="00A15167"/>
    <w:rsid w:val="00A26D51"/>
    <w:rsid w:val="00A30D2A"/>
    <w:rsid w:val="00A42BBF"/>
    <w:rsid w:val="00A50E86"/>
    <w:rsid w:val="00A75D14"/>
    <w:rsid w:val="00A80B5C"/>
    <w:rsid w:val="00A839D4"/>
    <w:rsid w:val="00A84B21"/>
    <w:rsid w:val="00A9706E"/>
    <w:rsid w:val="00AA4DC8"/>
    <w:rsid w:val="00AC0B51"/>
    <w:rsid w:val="00AC3A57"/>
    <w:rsid w:val="00AD3885"/>
    <w:rsid w:val="00AD5DBB"/>
    <w:rsid w:val="00B05ADB"/>
    <w:rsid w:val="00B107C9"/>
    <w:rsid w:val="00B169BD"/>
    <w:rsid w:val="00B3598C"/>
    <w:rsid w:val="00B41B0C"/>
    <w:rsid w:val="00B52AA3"/>
    <w:rsid w:val="00B601C5"/>
    <w:rsid w:val="00B816FC"/>
    <w:rsid w:val="00B81D3C"/>
    <w:rsid w:val="00BC31C1"/>
    <w:rsid w:val="00BC4989"/>
    <w:rsid w:val="00BE09FD"/>
    <w:rsid w:val="00BE5CFD"/>
    <w:rsid w:val="00BF2096"/>
    <w:rsid w:val="00C27BB2"/>
    <w:rsid w:val="00C40B3B"/>
    <w:rsid w:val="00C54933"/>
    <w:rsid w:val="00C55FB7"/>
    <w:rsid w:val="00C702B2"/>
    <w:rsid w:val="00C706AD"/>
    <w:rsid w:val="00C96370"/>
    <w:rsid w:val="00CA4A3C"/>
    <w:rsid w:val="00CC7051"/>
    <w:rsid w:val="00CD29C6"/>
    <w:rsid w:val="00CD68B6"/>
    <w:rsid w:val="00CE16C8"/>
    <w:rsid w:val="00D24FDB"/>
    <w:rsid w:val="00D57263"/>
    <w:rsid w:val="00D7176B"/>
    <w:rsid w:val="00D74795"/>
    <w:rsid w:val="00D77D71"/>
    <w:rsid w:val="00DA0D6D"/>
    <w:rsid w:val="00DA4521"/>
    <w:rsid w:val="00DC0D63"/>
    <w:rsid w:val="00DC242E"/>
    <w:rsid w:val="00DD443F"/>
    <w:rsid w:val="00DF29FF"/>
    <w:rsid w:val="00E0693F"/>
    <w:rsid w:val="00E17A1C"/>
    <w:rsid w:val="00E327B9"/>
    <w:rsid w:val="00E33588"/>
    <w:rsid w:val="00E42D92"/>
    <w:rsid w:val="00E64AF7"/>
    <w:rsid w:val="00E64D3D"/>
    <w:rsid w:val="00E730C1"/>
    <w:rsid w:val="00E769B2"/>
    <w:rsid w:val="00E822C1"/>
    <w:rsid w:val="00E837A4"/>
    <w:rsid w:val="00EA4116"/>
    <w:rsid w:val="00EB3D17"/>
    <w:rsid w:val="00EC23FD"/>
    <w:rsid w:val="00EE7FB4"/>
    <w:rsid w:val="00EF56D2"/>
    <w:rsid w:val="00F07F25"/>
    <w:rsid w:val="00F1469F"/>
    <w:rsid w:val="00F279CF"/>
    <w:rsid w:val="00F3625C"/>
    <w:rsid w:val="00F44414"/>
    <w:rsid w:val="00F54EA9"/>
    <w:rsid w:val="00F57087"/>
    <w:rsid w:val="00F81A69"/>
    <w:rsid w:val="00F81F0F"/>
    <w:rsid w:val="00FA49DF"/>
    <w:rsid w:val="00FC2C7B"/>
    <w:rsid w:val="00FD091A"/>
    <w:rsid w:val="00FD76E2"/>
    <w:rsid w:val="00FD7C68"/>
    <w:rsid w:val="00FE2F9B"/>
    <w:rsid w:val="00FE3784"/>
    <w:rsid w:val="00FE61FF"/>
    <w:rsid w:val="010A6401"/>
    <w:rsid w:val="029D197C"/>
    <w:rsid w:val="02DA42B9"/>
    <w:rsid w:val="031670A9"/>
    <w:rsid w:val="032842F9"/>
    <w:rsid w:val="03AC24A7"/>
    <w:rsid w:val="03EC6658"/>
    <w:rsid w:val="03F8758C"/>
    <w:rsid w:val="04793DF6"/>
    <w:rsid w:val="04FF3C83"/>
    <w:rsid w:val="067146E5"/>
    <w:rsid w:val="0697699F"/>
    <w:rsid w:val="06FF3E93"/>
    <w:rsid w:val="076A42FE"/>
    <w:rsid w:val="07D05605"/>
    <w:rsid w:val="07DE4C00"/>
    <w:rsid w:val="07DF47E4"/>
    <w:rsid w:val="095847DA"/>
    <w:rsid w:val="09920BE8"/>
    <w:rsid w:val="09AC76B5"/>
    <w:rsid w:val="09F550D0"/>
    <w:rsid w:val="0A092D08"/>
    <w:rsid w:val="0AE602B3"/>
    <w:rsid w:val="0C2128CC"/>
    <w:rsid w:val="0C716747"/>
    <w:rsid w:val="0D2C14E8"/>
    <w:rsid w:val="0D416883"/>
    <w:rsid w:val="0D517707"/>
    <w:rsid w:val="0DC871C8"/>
    <w:rsid w:val="0E295954"/>
    <w:rsid w:val="0E8C5B99"/>
    <w:rsid w:val="0EDC4AA0"/>
    <w:rsid w:val="0FC152A9"/>
    <w:rsid w:val="13C4309A"/>
    <w:rsid w:val="14677EEB"/>
    <w:rsid w:val="146B244B"/>
    <w:rsid w:val="14AE0C34"/>
    <w:rsid w:val="15167979"/>
    <w:rsid w:val="1648465B"/>
    <w:rsid w:val="185F60A2"/>
    <w:rsid w:val="189241BB"/>
    <w:rsid w:val="18B0116C"/>
    <w:rsid w:val="195634F5"/>
    <w:rsid w:val="1A824707"/>
    <w:rsid w:val="1ADB45E5"/>
    <w:rsid w:val="1E833C64"/>
    <w:rsid w:val="1E901EFF"/>
    <w:rsid w:val="1EF23E3B"/>
    <w:rsid w:val="1F016493"/>
    <w:rsid w:val="1F12401B"/>
    <w:rsid w:val="1F754B76"/>
    <w:rsid w:val="202666D0"/>
    <w:rsid w:val="21242B21"/>
    <w:rsid w:val="215210A5"/>
    <w:rsid w:val="220C2E9F"/>
    <w:rsid w:val="22D83866"/>
    <w:rsid w:val="235A5795"/>
    <w:rsid w:val="23731E7E"/>
    <w:rsid w:val="23F5347D"/>
    <w:rsid w:val="240C2E7D"/>
    <w:rsid w:val="245768D5"/>
    <w:rsid w:val="24D35BB9"/>
    <w:rsid w:val="2521076E"/>
    <w:rsid w:val="25AA67EB"/>
    <w:rsid w:val="25E342C9"/>
    <w:rsid w:val="25FD774F"/>
    <w:rsid w:val="261753AE"/>
    <w:rsid w:val="264007A8"/>
    <w:rsid w:val="26F607EF"/>
    <w:rsid w:val="27605940"/>
    <w:rsid w:val="286E1120"/>
    <w:rsid w:val="287E721B"/>
    <w:rsid w:val="28DB25C1"/>
    <w:rsid w:val="29B14DD5"/>
    <w:rsid w:val="2A0701D4"/>
    <w:rsid w:val="2BE4304B"/>
    <w:rsid w:val="2C923E2C"/>
    <w:rsid w:val="2C9A493A"/>
    <w:rsid w:val="2CAE72B5"/>
    <w:rsid w:val="2CC351C7"/>
    <w:rsid w:val="2CC53C50"/>
    <w:rsid w:val="2DAE276D"/>
    <w:rsid w:val="2DBF168A"/>
    <w:rsid w:val="2E6A1EBD"/>
    <w:rsid w:val="2EA33688"/>
    <w:rsid w:val="2EDF730C"/>
    <w:rsid w:val="2F954518"/>
    <w:rsid w:val="2FA20B6D"/>
    <w:rsid w:val="301C47F1"/>
    <w:rsid w:val="30311700"/>
    <w:rsid w:val="30B33617"/>
    <w:rsid w:val="3116667E"/>
    <w:rsid w:val="31366F86"/>
    <w:rsid w:val="31742EA2"/>
    <w:rsid w:val="3174388C"/>
    <w:rsid w:val="31DA7E87"/>
    <w:rsid w:val="320E18A0"/>
    <w:rsid w:val="330A4CC3"/>
    <w:rsid w:val="33110DC9"/>
    <w:rsid w:val="332D435E"/>
    <w:rsid w:val="3335506D"/>
    <w:rsid w:val="347C5902"/>
    <w:rsid w:val="34F54CA6"/>
    <w:rsid w:val="35451EAF"/>
    <w:rsid w:val="35D036BE"/>
    <w:rsid w:val="37E3289E"/>
    <w:rsid w:val="382360E6"/>
    <w:rsid w:val="383C305E"/>
    <w:rsid w:val="38C55DDD"/>
    <w:rsid w:val="38CD0946"/>
    <w:rsid w:val="39095326"/>
    <w:rsid w:val="394C63DC"/>
    <w:rsid w:val="39AE4377"/>
    <w:rsid w:val="3A1D1532"/>
    <w:rsid w:val="3A5769B7"/>
    <w:rsid w:val="3A782712"/>
    <w:rsid w:val="3AA970D3"/>
    <w:rsid w:val="3BE7586A"/>
    <w:rsid w:val="3BF3051E"/>
    <w:rsid w:val="3C444478"/>
    <w:rsid w:val="3CB3031F"/>
    <w:rsid w:val="3D984179"/>
    <w:rsid w:val="3E1B6D7B"/>
    <w:rsid w:val="3E736EEC"/>
    <w:rsid w:val="3EEF2735"/>
    <w:rsid w:val="3F4E5826"/>
    <w:rsid w:val="405158E3"/>
    <w:rsid w:val="40750631"/>
    <w:rsid w:val="41A1668C"/>
    <w:rsid w:val="41CF6407"/>
    <w:rsid w:val="41D72107"/>
    <w:rsid w:val="42371233"/>
    <w:rsid w:val="42A2225E"/>
    <w:rsid w:val="42A64502"/>
    <w:rsid w:val="42AC3D4A"/>
    <w:rsid w:val="433B2119"/>
    <w:rsid w:val="43E502F4"/>
    <w:rsid w:val="467E1823"/>
    <w:rsid w:val="46824D2D"/>
    <w:rsid w:val="47EF2777"/>
    <w:rsid w:val="4811740C"/>
    <w:rsid w:val="485F5E19"/>
    <w:rsid w:val="486D56FB"/>
    <w:rsid w:val="48736935"/>
    <w:rsid w:val="487C4B98"/>
    <w:rsid w:val="491E242E"/>
    <w:rsid w:val="492E1FCC"/>
    <w:rsid w:val="49B879F5"/>
    <w:rsid w:val="4BDB56D9"/>
    <w:rsid w:val="4BF56721"/>
    <w:rsid w:val="4C4E2BF4"/>
    <w:rsid w:val="4DAB1405"/>
    <w:rsid w:val="4E183107"/>
    <w:rsid w:val="4E323ACA"/>
    <w:rsid w:val="4E6F6706"/>
    <w:rsid w:val="4EFB6F66"/>
    <w:rsid w:val="4F444FDE"/>
    <w:rsid w:val="4F4646A5"/>
    <w:rsid w:val="4F673724"/>
    <w:rsid w:val="4F745B21"/>
    <w:rsid w:val="4F93130C"/>
    <w:rsid w:val="50F11A9E"/>
    <w:rsid w:val="5208787D"/>
    <w:rsid w:val="524328E4"/>
    <w:rsid w:val="527A3286"/>
    <w:rsid w:val="52955380"/>
    <w:rsid w:val="52C66634"/>
    <w:rsid w:val="535364E8"/>
    <w:rsid w:val="538B04DC"/>
    <w:rsid w:val="53F92D7E"/>
    <w:rsid w:val="54A475AE"/>
    <w:rsid w:val="56501478"/>
    <w:rsid w:val="56551CA9"/>
    <w:rsid w:val="58174B40"/>
    <w:rsid w:val="5820079D"/>
    <w:rsid w:val="58537FD7"/>
    <w:rsid w:val="588A4B2A"/>
    <w:rsid w:val="593D3454"/>
    <w:rsid w:val="596072D8"/>
    <w:rsid w:val="5A082223"/>
    <w:rsid w:val="5BD90E67"/>
    <w:rsid w:val="5C135E24"/>
    <w:rsid w:val="5CD92C8F"/>
    <w:rsid w:val="5DA4745B"/>
    <w:rsid w:val="5E316675"/>
    <w:rsid w:val="5EC90B8A"/>
    <w:rsid w:val="5F0D301A"/>
    <w:rsid w:val="5F6E4305"/>
    <w:rsid w:val="5FD061A1"/>
    <w:rsid w:val="60747B64"/>
    <w:rsid w:val="60A136DE"/>
    <w:rsid w:val="611D4EC4"/>
    <w:rsid w:val="61542B48"/>
    <w:rsid w:val="61A41C92"/>
    <w:rsid w:val="61A656E4"/>
    <w:rsid w:val="62895C29"/>
    <w:rsid w:val="62E730DA"/>
    <w:rsid w:val="63852166"/>
    <w:rsid w:val="63E54D69"/>
    <w:rsid w:val="64FE09ED"/>
    <w:rsid w:val="6553012A"/>
    <w:rsid w:val="65BF1D77"/>
    <w:rsid w:val="65CB0E47"/>
    <w:rsid w:val="65D029FE"/>
    <w:rsid w:val="65F560BA"/>
    <w:rsid w:val="66145EF8"/>
    <w:rsid w:val="662E7EE1"/>
    <w:rsid w:val="669A513C"/>
    <w:rsid w:val="66B76302"/>
    <w:rsid w:val="6755592F"/>
    <w:rsid w:val="679712EE"/>
    <w:rsid w:val="68544FE5"/>
    <w:rsid w:val="68C56774"/>
    <w:rsid w:val="69AC4159"/>
    <w:rsid w:val="6A05763E"/>
    <w:rsid w:val="6A8F7CC0"/>
    <w:rsid w:val="6BD346EA"/>
    <w:rsid w:val="6CCD7983"/>
    <w:rsid w:val="6D286302"/>
    <w:rsid w:val="6DA52EE1"/>
    <w:rsid w:val="6F23106F"/>
    <w:rsid w:val="6F273478"/>
    <w:rsid w:val="6FAE28C5"/>
    <w:rsid w:val="70F02DC9"/>
    <w:rsid w:val="7167483C"/>
    <w:rsid w:val="72146EAC"/>
    <w:rsid w:val="7383498F"/>
    <w:rsid w:val="74017D18"/>
    <w:rsid w:val="744461A5"/>
    <w:rsid w:val="753736CC"/>
    <w:rsid w:val="75EF3710"/>
    <w:rsid w:val="76200958"/>
    <w:rsid w:val="76E930A6"/>
    <w:rsid w:val="776F5180"/>
    <w:rsid w:val="77E037D2"/>
    <w:rsid w:val="79250318"/>
    <w:rsid w:val="7AF44C60"/>
    <w:rsid w:val="7B450EFC"/>
    <w:rsid w:val="7B470819"/>
    <w:rsid w:val="7BB117DF"/>
    <w:rsid w:val="7BC76888"/>
    <w:rsid w:val="7E7576C1"/>
    <w:rsid w:val="7F1F7AA4"/>
    <w:rsid w:val="7F201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autoRedefine/>
    <w:qFormat/>
    <w:uiPriority w:val="0"/>
    <w:pPr>
      <w:widowControl/>
      <w:spacing w:before="340" w:after="330" w:line="576" w:lineRule="auto"/>
      <w:outlineLvl w:val="0"/>
    </w:pPr>
    <w:rPr>
      <w:rFonts w:ascii="Times New Roman" w:hAnsi="Times New Roman"/>
      <w:b/>
      <w:bCs/>
      <w:kern w:val="36"/>
      <w:sz w:val="44"/>
      <w:szCs w:val="44"/>
    </w:rPr>
  </w:style>
  <w:style w:type="character" w:default="1" w:styleId="15">
    <w:name w:val="Default Paragraph Font"/>
    <w:autoRedefine/>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table of authorities"/>
    <w:basedOn w:val="1"/>
    <w:next w:val="1"/>
    <w:semiHidden/>
    <w:unhideWhenUsed/>
    <w:qFormat/>
    <w:uiPriority w:val="99"/>
    <w:pPr>
      <w:ind w:left="420" w:leftChars="200"/>
    </w:pPr>
  </w:style>
  <w:style w:type="paragraph" w:styleId="4">
    <w:name w:val="annotation text"/>
    <w:basedOn w:val="1"/>
    <w:unhideWhenUsed/>
    <w:qFormat/>
    <w:uiPriority w:val="99"/>
    <w:pPr>
      <w:jc w:val="left"/>
    </w:pPr>
  </w:style>
  <w:style w:type="paragraph" w:styleId="5">
    <w:name w:val="Body Text"/>
    <w:basedOn w:val="1"/>
    <w:qFormat/>
    <w:uiPriority w:val="1"/>
    <w:rPr>
      <w:rFonts w:ascii="仿宋" w:hAnsi="仿宋" w:eastAsia="仿宋" w:cs="仿宋"/>
      <w:sz w:val="32"/>
      <w:szCs w:val="32"/>
    </w:rPr>
  </w:style>
  <w:style w:type="paragraph" w:styleId="6">
    <w:name w:val="Body Text Indent"/>
    <w:basedOn w:val="1"/>
    <w:unhideWhenUsed/>
    <w:qFormat/>
    <w:uiPriority w:val="99"/>
    <w:pPr>
      <w:spacing w:after="120"/>
      <w:ind w:left="420" w:leftChars="200"/>
    </w:pPr>
  </w:style>
  <w:style w:type="paragraph" w:styleId="7">
    <w:name w:val="Date"/>
    <w:basedOn w:val="1"/>
    <w:next w:val="1"/>
    <w:link w:val="17"/>
    <w:unhideWhenUsed/>
    <w:qFormat/>
    <w:uiPriority w:val="99"/>
    <w:pPr>
      <w:ind w:left="100" w:leftChars="2500"/>
    </w:pPr>
  </w:style>
  <w:style w:type="paragraph" w:styleId="8">
    <w:name w:val="Balloon Text"/>
    <w:basedOn w:val="1"/>
    <w:link w:val="19"/>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kern w:val="0"/>
      <w:sz w:val="24"/>
      <w:szCs w:val="24"/>
    </w:rPr>
  </w:style>
  <w:style w:type="paragraph" w:styleId="12">
    <w:name w:val="Body Text First Indent 2"/>
    <w:basedOn w:val="6"/>
    <w:qFormat/>
    <w:uiPriority w:val="0"/>
    <w:pPr>
      <w:spacing w:line="580" w:lineRule="exact"/>
      <w:ind w:firstLine="420" w:firstLineChars="200"/>
    </w:pPr>
    <w:rPr>
      <w:rFonts w:ascii="Calibri" w:hAnsi="Calibri"/>
      <w:color w:val="000000"/>
      <w:sz w:val="28"/>
      <w:szCs w:val="28"/>
      <w:lang w:val="en-US" w:eastAsia="zh-CN" w:bidi="ar-SA"/>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customStyle="1" w:styleId="17">
    <w:name w:val="日期 Char"/>
    <w:basedOn w:val="15"/>
    <w:link w:val="7"/>
    <w:semiHidden/>
    <w:qFormat/>
    <w:uiPriority w:val="99"/>
  </w:style>
  <w:style w:type="character" w:customStyle="1" w:styleId="18">
    <w:name w:val="页眉 Char"/>
    <w:basedOn w:val="15"/>
    <w:link w:val="10"/>
    <w:qFormat/>
    <w:uiPriority w:val="99"/>
    <w:rPr>
      <w:sz w:val="18"/>
      <w:szCs w:val="18"/>
    </w:rPr>
  </w:style>
  <w:style w:type="character" w:customStyle="1" w:styleId="19">
    <w:name w:val="批注框文本 Char"/>
    <w:basedOn w:val="15"/>
    <w:link w:val="8"/>
    <w:semiHidden/>
    <w:qFormat/>
    <w:uiPriority w:val="99"/>
    <w:rPr>
      <w:sz w:val="18"/>
      <w:szCs w:val="18"/>
    </w:rPr>
  </w:style>
  <w:style w:type="character" w:customStyle="1" w:styleId="20">
    <w:name w:val="页脚 Char"/>
    <w:basedOn w:val="15"/>
    <w:link w:val="9"/>
    <w:qFormat/>
    <w:uiPriority w:val="99"/>
    <w:rPr>
      <w:sz w:val="18"/>
      <w:szCs w:val="18"/>
    </w:rPr>
  </w:style>
  <w:style w:type="character" w:customStyle="1" w:styleId="21">
    <w:name w:val="标题 1 Char"/>
    <w:basedOn w:val="15"/>
    <w:link w:val="2"/>
    <w:qFormat/>
    <w:uiPriority w:val="0"/>
    <w:rPr>
      <w:rFonts w:ascii="Times New Roman" w:hAnsi="Times New Roman" w:eastAsia="宋体" w:cs="Times New Roman"/>
      <w:b/>
      <w:bCs/>
      <w:kern w:val="36"/>
      <w:sz w:val="44"/>
      <w:szCs w:val="44"/>
    </w:rPr>
  </w:style>
  <w:style w:type="character" w:customStyle="1" w:styleId="22">
    <w:name w:val="无间隔 Char"/>
    <w:basedOn w:val="15"/>
    <w:link w:val="23"/>
    <w:qFormat/>
    <w:uiPriority w:val="1"/>
    <w:rPr>
      <w:rFonts w:ascii="Calibri" w:hAnsi="Calibri"/>
      <w:sz w:val="22"/>
      <w:szCs w:val="22"/>
      <w:lang w:val="en-US" w:eastAsia="zh-CN" w:bidi="ar-SA"/>
    </w:rPr>
  </w:style>
  <w:style w:type="paragraph" w:styleId="23">
    <w:name w:val="No Spacing"/>
    <w:link w:val="22"/>
    <w:qFormat/>
    <w:uiPriority w:val="1"/>
    <w:rPr>
      <w:rFonts w:ascii="Calibri" w:hAnsi="Calibri" w:eastAsia="宋体" w:cs="Times New Roman"/>
      <w:sz w:val="22"/>
      <w:szCs w:val="22"/>
      <w:lang w:val="en-US" w:eastAsia="zh-CN" w:bidi="ar-SA"/>
    </w:rPr>
  </w:style>
  <w:style w:type="paragraph" w:customStyle="1" w:styleId="24">
    <w:name w:val="p0"/>
    <w:basedOn w:val="1"/>
    <w:qFormat/>
    <w:uiPriority w:val="0"/>
    <w:pPr>
      <w:widowControl/>
    </w:pPr>
    <w:rPr>
      <w:rFonts w:eastAsia="仿宋_GB2312" w:cs="宋体"/>
      <w:kern w:val="0"/>
      <w:sz w:val="32"/>
      <w:szCs w:val="32"/>
    </w:rPr>
  </w:style>
  <w:style w:type="paragraph" w:styleId="25">
    <w:name w:val="List Paragraph"/>
    <w:basedOn w:val="1"/>
    <w:qFormat/>
    <w:uiPriority w:val="34"/>
    <w:pPr>
      <w:ind w:firstLine="420" w:firstLineChars="200"/>
    </w:pPr>
  </w:style>
  <w:style w:type="paragraph" w:customStyle="1" w:styleId="26">
    <w:name w:val="Body text|2"/>
    <w:basedOn w:val="1"/>
    <w:qFormat/>
    <w:uiPriority w:val="0"/>
    <w:pPr>
      <w:shd w:val="clear" w:color="auto" w:fill="FFFFFF"/>
      <w:spacing w:after="1460" w:line="320" w:lineRule="exact"/>
      <w:jc w:val="center"/>
    </w:pPr>
    <w:rPr>
      <w:rFonts w:ascii="PMingLiU" w:hAnsi="PMingLiU" w:eastAsia="PMingLiU" w:cs="宋体"/>
      <w:color w:val="000000"/>
      <w:kern w:val="0"/>
      <w:sz w:val="32"/>
      <w:szCs w:val="32"/>
    </w:rPr>
  </w:style>
  <w:style w:type="character" w:customStyle="1" w:styleId="27">
    <w:name w:val="16"/>
    <w:basedOn w:val="15"/>
    <w:qFormat/>
    <w:uiPriority w:val="0"/>
    <w:rPr>
      <w:rFonts w:hint="eastAsia" w:ascii="PMingLiU" w:hAnsi="PMingLiU" w:eastAsia="PMingLiU"/>
      <w:b/>
      <w:bCs/>
      <w:color w:val="000000"/>
      <w:spacing w:val="0"/>
      <w:sz w:val="28"/>
      <w:szCs w:val="28"/>
    </w:rPr>
  </w:style>
  <w:style w:type="character" w:customStyle="1" w:styleId="28">
    <w:name w:val="17"/>
    <w:basedOn w:val="15"/>
    <w:qFormat/>
    <w:uiPriority w:val="0"/>
    <w:rPr>
      <w:rFonts w:hint="eastAsia" w:ascii="PMingLiU" w:hAnsi="PMingLiU" w:eastAsia="PMingLiU"/>
      <w:color w:val="000000"/>
      <w:spacing w:val="0"/>
      <w:sz w:val="28"/>
      <w:szCs w:val="28"/>
    </w:rPr>
  </w:style>
  <w:style w:type="character" w:customStyle="1" w:styleId="29">
    <w:name w:val="font51"/>
    <w:basedOn w:val="15"/>
    <w:qFormat/>
    <w:uiPriority w:val="0"/>
    <w:rPr>
      <w:rFonts w:ascii="楷体_GB2312" w:eastAsia="楷体_GB2312" w:cs="楷体_GB2312"/>
      <w:color w:val="000000"/>
      <w:sz w:val="32"/>
      <w:szCs w:val="32"/>
      <w:u w:val="none"/>
    </w:rPr>
  </w:style>
  <w:style w:type="paragraph" w:customStyle="1" w:styleId="30">
    <w:name w:val="正文1"/>
    <w:qFormat/>
    <w:uiPriority w:val="0"/>
    <w:pPr>
      <w:widowControl w:val="0"/>
      <w:jc w:val="both"/>
    </w:pPr>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B6A2BC-019B-4449-944F-0578613297C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46</Words>
  <Characters>266</Characters>
  <Lines>2</Lines>
  <Paragraphs>1</Paragraphs>
  <TotalTime>1</TotalTime>
  <ScaleCrop>false</ScaleCrop>
  <LinksUpToDate>false</LinksUpToDate>
  <CharactersWithSpaces>311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2019-09-18T01:35:00Z</dcterms:created>
  <dc:creator>lenovo</dc:creator>
  <cp:lastModifiedBy>WPS_1668775272</cp:lastModifiedBy>
  <cp:lastPrinted>2024-04-10T02:13:00Z</cp:lastPrinted>
  <dcterms:modified xsi:type="dcterms:W3CDTF">2024-04-16T23:22:48Z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B945CF2FE75A4F04B0EBB2AF38B1DDCB_12</vt:lpwstr>
  </property>
</Properties>
</file>