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E5" w:rsidRPr="00E53C9E" w:rsidRDefault="009E5AE5" w:rsidP="009E5AE5">
      <w:pPr>
        <w:spacing w:line="400" w:lineRule="exact"/>
        <w:jc w:val="center"/>
        <w:outlineLvl w:val="0"/>
        <w:rPr>
          <w:rFonts w:ascii="方正小标宋简体" w:eastAsia="方正小标宋简体" w:hAnsi="Calibri" w:cs="Times New Roman"/>
          <w:bCs/>
          <w:sz w:val="42"/>
          <w:szCs w:val="32"/>
        </w:rPr>
      </w:pPr>
      <w:r w:rsidRPr="00E53C9E">
        <w:rPr>
          <w:rFonts w:ascii="方正小标宋简体" w:eastAsia="方正小标宋简体" w:cs="黑体" w:hint="eastAsia"/>
          <w:bCs/>
          <w:sz w:val="42"/>
          <w:szCs w:val="32"/>
        </w:rPr>
        <w:t>绿化租摆服务</w:t>
      </w:r>
      <w:r w:rsidRPr="00E53C9E">
        <w:rPr>
          <w:rFonts w:ascii="方正小标宋简体" w:eastAsia="方正小标宋简体" w:hAnsi="Calibri" w:cs="黑体" w:hint="eastAsia"/>
          <w:bCs/>
          <w:sz w:val="42"/>
          <w:szCs w:val="32"/>
        </w:rPr>
        <w:t>合同样本</w:t>
      </w:r>
    </w:p>
    <w:p w:rsidR="009E5AE5" w:rsidRPr="00E53C9E" w:rsidRDefault="009E5AE5" w:rsidP="009E5AE5">
      <w:pPr>
        <w:spacing w:line="380" w:lineRule="exact"/>
        <w:jc w:val="center"/>
        <w:rPr>
          <w:rFonts w:ascii="宋体" w:eastAsia="宋体" w:hAnsi="宋体" w:cs="宋体"/>
          <w:sz w:val="25"/>
          <w:szCs w:val="21"/>
        </w:rPr>
      </w:pPr>
      <w:r w:rsidRPr="00E53C9E">
        <w:rPr>
          <w:rFonts w:ascii="宋体" w:eastAsia="宋体" w:hAnsi="宋体" w:cs="宋体" w:hint="eastAsia"/>
          <w:sz w:val="25"/>
          <w:szCs w:val="21"/>
        </w:rPr>
        <w:t>（供签约参考）</w:t>
      </w:r>
      <w:r w:rsidRPr="00E53C9E">
        <w:rPr>
          <w:rFonts w:ascii="宋体" w:eastAsia="宋体" w:hAnsi="宋体" w:cs="宋体"/>
          <w:sz w:val="25"/>
          <w:szCs w:val="21"/>
        </w:rPr>
        <w:t xml:space="preserve"> </w:t>
      </w:r>
    </w:p>
    <w:p w:rsidR="009E5AE5" w:rsidRPr="00426694" w:rsidRDefault="009E5AE5" w:rsidP="009E5AE5">
      <w:pPr>
        <w:pStyle w:val="a5"/>
        <w:kinsoku w:val="0"/>
        <w:overflowPunct w:val="0"/>
        <w:spacing w:before="10"/>
        <w:rPr>
          <w:rFonts w:ascii="宋体"/>
          <w:i w:val="0"/>
          <w:iCs w:val="0"/>
          <w:sz w:val="21"/>
          <w:szCs w:val="21"/>
        </w:rPr>
      </w:pPr>
    </w:p>
    <w:p w:rsidR="009E5AE5" w:rsidRPr="00D44FA1" w:rsidRDefault="009E5AE5" w:rsidP="009E5AE5">
      <w:pPr>
        <w:pStyle w:val="a5"/>
        <w:kinsoku w:val="0"/>
        <w:overflowPunct w:val="0"/>
        <w:adjustRightInd w:val="0"/>
        <w:snapToGrid w:val="0"/>
        <w:spacing w:line="360" w:lineRule="auto"/>
        <w:rPr>
          <w:rFonts w:ascii="宋体"/>
          <w:i w:val="0"/>
          <w:iCs w:val="0"/>
          <w:sz w:val="21"/>
          <w:szCs w:val="21"/>
          <w:u w:val="single"/>
        </w:rPr>
      </w:pPr>
      <w:r w:rsidRPr="00426694">
        <w:rPr>
          <w:rFonts w:ascii="宋体" w:hAnsi="宋体" w:cs="宋体" w:hint="eastAsia"/>
          <w:i w:val="0"/>
          <w:iCs w:val="0"/>
          <w:sz w:val="21"/>
          <w:szCs w:val="21"/>
        </w:rPr>
        <w:t>甲方：</w:t>
      </w:r>
      <w:r>
        <w:rPr>
          <w:rFonts w:ascii="宋体" w:hAnsi="宋体" w:cs="宋体" w:hint="eastAsia"/>
          <w:i w:val="0"/>
          <w:iCs w:val="0"/>
          <w:sz w:val="21"/>
          <w:szCs w:val="21"/>
          <w:u w:val="single"/>
        </w:rPr>
        <w:t xml:space="preserve">                           </w:t>
      </w:r>
      <w:r w:rsidRPr="00E3092B">
        <w:rPr>
          <w:rFonts w:ascii="宋体" w:hAnsi="宋体" w:cs="宋体" w:hint="eastAsia"/>
          <w:i w:val="0"/>
          <w:iCs w:val="0"/>
          <w:sz w:val="21"/>
          <w:szCs w:val="21"/>
        </w:rPr>
        <w:t>（以下简称甲方）</w:t>
      </w:r>
    </w:p>
    <w:p w:rsidR="009E5AE5" w:rsidRDefault="009E5AE5" w:rsidP="009E5AE5">
      <w:pPr>
        <w:pStyle w:val="a5"/>
        <w:kinsoku w:val="0"/>
        <w:overflowPunct w:val="0"/>
        <w:adjustRightInd w:val="0"/>
        <w:snapToGrid w:val="0"/>
        <w:spacing w:line="360" w:lineRule="auto"/>
        <w:rPr>
          <w:rFonts w:ascii="宋体" w:hAnsi="宋体" w:cs="宋体"/>
          <w:i w:val="0"/>
          <w:iCs w:val="0"/>
          <w:sz w:val="21"/>
          <w:szCs w:val="21"/>
        </w:rPr>
      </w:pPr>
      <w:r w:rsidRPr="00426694">
        <w:rPr>
          <w:rFonts w:ascii="宋体" w:hAnsi="宋体" w:cs="宋体" w:hint="eastAsia"/>
          <w:i w:val="0"/>
          <w:iCs w:val="0"/>
          <w:sz w:val="21"/>
          <w:szCs w:val="21"/>
        </w:rPr>
        <w:t>乙方：</w:t>
      </w:r>
      <w:r>
        <w:rPr>
          <w:rFonts w:ascii="宋体" w:hAnsi="宋体" w:cs="宋体" w:hint="eastAsia"/>
          <w:i w:val="0"/>
          <w:iCs w:val="0"/>
          <w:sz w:val="21"/>
          <w:szCs w:val="21"/>
          <w:u w:val="single"/>
        </w:rPr>
        <w:t xml:space="preserve">                           </w:t>
      </w:r>
      <w:r w:rsidRPr="00426694">
        <w:rPr>
          <w:rFonts w:ascii="宋体" w:hAnsi="宋体" w:cs="宋体"/>
          <w:i w:val="0"/>
          <w:iCs w:val="0"/>
          <w:sz w:val="21"/>
          <w:szCs w:val="21"/>
        </w:rPr>
        <w:t xml:space="preserve"> </w:t>
      </w:r>
      <w:r>
        <w:rPr>
          <w:rFonts w:ascii="宋体" w:hAnsi="宋体" w:cs="宋体" w:hint="eastAsia"/>
          <w:i w:val="0"/>
          <w:iCs w:val="0"/>
          <w:sz w:val="21"/>
          <w:szCs w:val="21"/>
        </w:rPr>
        <w:t>（以下简称乙方）</w:t>
      </w:r>
    </w:p>
    <w:p w:rsidR="009E5AE5" w:rsidRDefault="009E5AE5" w:rsidP="009E5AE5">
      <w:pPr>
        <w:pStyle w:val="a5"/>
        <w:kinsoku w:val="0"/>
        <w:overflowPunct w:val="0"/>
        <w:adjustRightInd w:val="0"/>
        <w:snapToGrid w:val="0"/>
        <w:spacing w:line="360" w:lineRule="auto"/>
        <w:ind w:firstLineChars="200" w:firstLine="420"/>
        <w:rPr>
          <w:rFonts w:ascii="宋体" w:hAnsi="宋体" w:cs="宋体"/>
          <w:i w:val="0"/>
          <w:iCs w:val="0"/>
          <w:sz w:val="21"/>
          <w:szCs w:val="21"/>
        </w:rPr>
      </w:pPr>
      <w:r>
        <w:rPr>
          <w:rFonts w:ascii="宋体" w:hAnsi="宋体" w:cs="宋体" w:hint="eastAsia"/>
          <w:i w:val="0"/>
          <w:iCs w:val="0"/>
          <w:sz w:val="21"/>
          <w:szCs w:val="21"/>
        </w:rPr>
        <w:t>根据《中华人民共和国合同法》等有关法律、法规，经双方协商一致，达成如下协议。</w:t>
      </w:r>
    </w:p>
    <w:p w:rsidR="009E5AE5" w:rsidRDefault="009E5AE5" w:rsidP="009E5AE5">
      <w:pPr>
        <w:pStyle w:val="a5"/>
        <w:kinsoku w:val="0"/>
        <w:overflowPunct w:val="0"/>
        <w:adjustRightInd w:val="0"/>
        <w:snapToGrid w:val="0"/>
        <w:spacing w:line="360" w:lineRule="auto"/>
        <w:ind w:firstLineChars="200" w:firstLine="422"/>
        <w:rPr>
          <w:rFonts w:ascii="宋体" w:hAnsi="宋体" w:cs="宋体"/>
          <w:b/>
          <w:i w:val="0"/>
          <w:iCs w:val="0"/>
          <w:sz w:val="21"/>
          <w:szCs w:val="21"/>
        </w:rPr>
      </w:pPr>
      <w:r w:rsidRPr="00DA3B6D">
        <w:rPr>
          <w:rFonts w:ascii="宋体" w:hAnsi="宋体" w:cs="宋体" w:hint="eastAsia"/>
          <w:b/>
          <w:i w:val="0"/>
          <w:iCs w:val="0"/>
          <w:sz w:val="21"/>
          <w:szCs w:val="21"/>
        </w:rPr>
        <w:t>一、</w:t>
      </w:r>
      <w:r>
        <w:rPr>
          <w:rFonts w:ascii="宋体" w:hAnsi="宋体" w:cs="宋体" w:hint="eastAsia"/>
          <w:b/>
          <w:i w:val="0"/>
          <w:iCs w:val="0"/>
          <w:sz w:val="21"/>
          <w:szCs w:val="21"/>
        </w:rPr>
        <w:t>租摆</w:t>
      </w:r>
      <w:r w:rsidRPr="00DA3B6D">
        <w:rPr>
          <w:rFonts w:ascii="宋体" w:hAnsi="宋体" w:cs="宋体" w:hint="eastAsia"/>
          <w:b/>
          <w:i w:val="0"/>
          <w:iCs w:val="0"/>
          <w:sz w:val="21"/>
          <w:szCs w:val="21"/>
        </w:rPr>
        <w:t>数量及</w:t>
      </w:r>
      <w:r>
        <w:rPr>
          <w:rFonts w:ascii="宋体" w:hAnsi="宋体" w:cs="宋体" w:hint="eastAsia"/>
          <w:b/>
          <w:i w:val="0"/>
          <w:iCs w:val="0"/>
          <w:sz w:val="21"/>
          <w:szCs w:val="21"/>
        </w:rPr>
        <w:t>合同价</w:t>
      </w:r>
      <w:r w:rsidRPr="00DA3B6D">
        <w:rPr>
          <w:rFonts w:ascii="宋体" w:hAnsi="宋体" w:cs="宋体" w:hint="eastAsia"/>
          <w:b/>
          <w:i w:val="0"/>
          <w:iCs w:val="0"/>
          <w:sz w:val="21"/>
          <w:szCs w:val="21"/>
        </w:rPr>
        <w:t>：</w:t>
      </w:r>
    </w:p>
    <w:p w:rsidR="009E5AE5" w:rsidRDefault="009E5AE5" w:rsidP="009E5AE5">
      <w:pPr>
        <w:spacing w:line="360" w:lineRule="auto"/>
        <w:ind w:firstLineChars="200" w:firstLine="420"/>
        <w:rPr>
          <w:rFonts w:ascii="宋体" w:hAnsi="宋体"/>
        </w:rPr>
      </w:pPr>
      <w:r>
        <w:rPr>
          <w:rFonts w:ascii="宋体" w:hAnsi="宋体" w:hint="eastAsia"/>
        </w:rPr>
        <w:t>1、租摆绿植花卉总数</w:t>
      </w:r>
      <w:r>
        <w:rPr>
          <w:rFonts w:ascii="宋体" w:hAnsi="宋体" w:hint="eastAsia"/>
          <w:u w:val="single"/>
        </w:rPr>
        <w:t xml:space="preserve">           </w:t>
      </w:r>
      <w:r>
        <w:rPr>
          <w:rFonts w:ascii="宋体" w:hAnsi="宋体" w:hint="eastAsia"/>
        </w:rPr>
        <w:t>盆，均价</w:t>
      </w:r>
      <w:r>
        <w:rPr>
          <w:rFonts w:ascii="宋体" w:hAnsi="宋体" w:hint="eastAsia"/>
          <w:u w:val="single"/>
        </w:rPr>
        <w:t xml:space="preserve">          </w:t>
      </w:r>
      <w:r>
        <w:rPr>
          <w:rFonts w:ascii="宋体" w:hAnsi="宋体" w:hint="eastAsia"/>
        </w:rPr>
        <w:t>元/天/盆；</w:t>
      </w:r>
    </w:p>
    <w:p w:rsidR="009E5AE5" w:rsidRDefault="009E5AE5" w:rsidP="009E5AE5">
      <w:pPr>
        <w:spacing w:line="360" w:lineRule="auto"/>
        <w:ind w:firstLineChars="200" w:firstLine="420"/>
        <w:rPr>
          <w:rFonts w:ascii="Calibri" w:eastAsia="宋体" w:hAnsi="Calibri" w:cs="Times New Roman"/>
        </w:rPr>
      </w:pPr>
      <w:r>
        <w:rPr>
          <w:rFonts w:ascii="宋体" w:hAnsi="宋体" w:hint="eastAsia"/>
        </w:rPr>
        <w:t>2、合同价暂定人民币</w:t>
      </w:r>
      <w:r>
        <w:rPr>
          <w:rFonts w:ascii="宋体" w:hAnsi="宋体" w:hint="eastAsia"/>
          <w:u w:val="single"/>
        </w:rPr>
        <w:t xml:space="preserve">              </w:t>
      </w:r>
      <w:r>
        <w:rPr>
          <w:rFonts w:ascii="宋体" w:hAnsi="宋体" w:hint="eastAsia"/>
        </w:rPr>
        <w:t>整（小写</w:t>
      </w:r>
      <w:r>
        <w:rPr>
          <w:rFonts w:ascii="宋体" w:hAnsi="宋体" w:hint="eastAsia"/>
          <w:u w:val="single"/>
        </w:rPr>
        <w:t xml:space="preserve">          </w:t>
      </w:r>
      <w:r>
        <w:rPr>
          <w:rFonts w:ascii="宋体" w:hAnsi="宋体" w:hint="eastAsia"/>
        </w:rPr>
        <w:t>元），具体以实际摆放数量为准。</w:t>
      </w:r>
    </w:p>
    <w:p w:rsidR="009E5AE5" w:rsidRDefault="009E5AE5" w:rsidP="009E5AE5">
      <w:pPr>
        <w:spacing w:line="360" w:lineRule="auto"/>
        <w:ind w:firstLineChars="200" w:firstLine="422"/>
        <w:rPr>
          <w:b/>
        </w:rPr>
      </w:pPr>
      <w:r w:rsidRPr="00DA3B6D">
        <w:rPr>
          <w:rFonts w:ascii="Calibri" w:eastAsia="宋体" w:hAnsi="Calibri" w:cs="Times New Roman" w:hint="eastAsia"/>
          <w:b/>
        </w:rPr>
        <w:t>二、</w:t>
      </w:r>
      <w:r>
        <w:rPr>
          <w:rFonts w:ascii="Calibri" w:eastAsia="宋体" w:hAnsi="Calibri" w:cs="Times New Roman" w:hint="eastAsia"/>
          <w:b/>
        </w:rPr>
        <w:t>租摆</w:t>
      </w:r>
      <w:r w:rsidRPr="00DA3B6D">
        <w:rPr>
          <w:rFonts w:ascii="Calibri" w:eastAsia="宋体" w:hAnsi="Calibri" w:cs="Times New Roman" w:hint="eastAsia"/>
          <w:b/>
        </w:rPr>
        <w:t>期限</w:t>
      </w:r>
    </w:p>
    <w:p w:rsidR="009E5AE5" w:rsidRPr="002D700A" w:rsidRDefault="009E5AE5" w:rsidP="009E5AE5">
      <w:pPr>
        <w:spacing w:line="360" w:lineRule="auto"/>
        <w:ind w:firstLineChars="200" w:firstLine="420"/>
        <w:rPr>
          <w:rFonts w:ascii="Calibri" w:eastAsia="宋体" w:hAnsi="Calibri" w:cs="Times New Roman"/>
          <w:b/>
          <w:u w:val="single"/>
        </w:rPr>
      </w:pPr>
      <w:r>
        <w:rPr>
          <w:rFonts w:ascii="宋体" w:hAnsi="宋体" w:hint="eastAsia"/>
        </w:rPr>
        <w:t>绿化租摆合同期限为</w:t>
      </w:r>
      <w:r>
        <w:rPr>
          <w:rFonts w:ascii="宋体" w:hAnsi="宋体" w:hint="eastAsia"/>
          <w:u w:val="single"/>
        </w:rPr>
        <w:t xml:space="preserve">      </w:t>
      </w:r>
      <w:r>
        <w:rPr>
          <w:rFonts w:ascii="宋体" w:hAnsi="宋体" w:hint="eastAsia"/>
        </w:rPr>
        <w:t>年，自</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日起   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sidRPr="002D700A">
        <w:rPr>
          <w:rFonts w:ascii="宋体" w:hAnsi="宋体" w:hint="eastAsia"/>
          <w:u w:val="single"/>
        </w:rPr>
        <w:t xml:space="preserve">  </w:t>
      </w:r>
      <w:r>
        <w:rPr>
          <w:rFonts w:ascii="宋体" w:hAnsi="宋体" w:hint="eastAsia"/>
          <w:u w:val="single"/>
        </w:rPr>
        <w:t xml:space="preserve">    </w:t>
      </w:r>
      <w:r w:rsidRPr="002D700A">
        <w:rPr>
          <w:rFonts w:ascii="宋体" w:hAnsi="宋体" w:hint="eastAsia"/>
          <w:u w:val="single"/>
        </w:rPr>
        <w:t xml:space="preserve"> </w:t>
      </w:r>
      <w:r>
        <w:rPr>
          <w:rFonts w:ascii="宋体" w:hAnsi="宋体" w:hint="eastAsia"/>
        </w:rPr>
        <w:t>日止。</w:t>
      </w:r>
    </w:p>
    <w:p w:rsidR="009E5AE5" w:rsidRPr="00DA3B6D" w:rsidRDefault="009E5AE5" w:rsidP="009E5AE5">
      <w:pPr>
        <w:spacing w:line="360" w:lineRule="auto"/>
        <w:ind w:firstLineChars="200" w:firstLine="422"/>
        <w:rPr>
          <w:rFonts w:ascii="Calibri" w:eastAsia="宋体" w:hAnsi="Calibri" w:cs="Times New Roman"/>
          <w:b/>
        </w:rPr>
      </w:pPr>
      <w:r w:rsidRPr="00DA3B6D">
        <w:rPr>
          <w:rFonts w:ascii="Calibri" w:eastAsia="宋体" w:hAnsi="Calibri" w:cs="Times New Roman" w:hint="eastAsia"/>
          <w:b/>
        </w:rPr>
        <w:t>三、</w:t>
      </w:r>
      <w:r>
        <w:rPr>
          <w:rFonts w:ascii="Calibri" w:eastAsia="宋体" w:hAnsi="Calibri" w:cs="Times New Roman" w:hint="eastAsia"/>
          <w:b/>
        </w:rPr>
        <w:t>付款</w:t>
      </w:r>
      <w:r w:rsidRPr="00DA3B6D">
        <w:rPr>
          <w:rFonts w:ascii="Calibri" w:eastAsia="宋体" w:hAnsi="Calibri" w:cs="Times New Roman" w:hint="eastAsia"/>
          <w:b/>
        </w:rPr>
        <w:t>方式</w:t>
      </w:r>
    </w:p>
    <w:p w:rsidR="009E5AE5" w:rsidRDefault="009E5AE5" w:rsidP="009E5AE5">
      <w:pPr>
        <w:spacing w:line="360" w:lineRule="auto"/>
        <w:ind w:firstLineChars="200" w:firstLine="420"/>
        <w:rPr>
          <w:rFonts w:ascii="宋体" w:hAnsi="宋体"/>
        </w:rPr>
      </w:pPr>
      <w:r>
        <w:rPr>
          <w:rFonts w:ascii="宋体" w:hAnsi="宋体" w:hint="eastAsia"/>
        </w:rPr>
        <w:t>合同签订完成后，支付合同价的50%，租摆满六个月后，付清当年合同价剩余部分（如租摆数量有变化的，以实际数量及结算价为准），以此类推。</w:t>
      </w:r>
    </w:p>
    <w:p w:rsidR="009E5AE5" w:rsidRDefault="009E5AE5" w:rsidP="009E5AE5">
      <w:pPr>
        <w:spacing w:line="360" w:lineRule="auto"/>
        <w:ind w:firstLineChars="200" w:firstLine="422"/>
        <w:rPr>
          <w:rFonts w:ascii="Calibri" w:eastAsia="宋体" w:hAnsi="Calibri" w:cs="Times New Roman"/>
          <w:b/>
        </w:rPr>
      </w:pPr>
      <w:r w:rsidRPr="00DA3B6D">
        <w:rPr>
          <w:rFonts w:ascii="Calibri" w:eastAsia="宋体" w:hAnsi="Calibri" w:cs="Times New Roman" w:hint="eastAsia"/>
          <w:b/>
        </w:rPr>
        <w:t>四、甲方责任</w:t>
      </w:r>
    </w:p>
    <w:p w:rsidR="009E5AE5" w:rsidRDefault="009E5AE5" w:rsidP="009E5AE5">
      <w:pPr>
        <w:spacing w:line="360" w:lineRule="auto"/>
        <w:ind w:firstLineChars="200" w:firstLine="420"/>
        <w:rPr>
          <w:rFonts w:ascii="Calibri" w:eastAsia="宋体" w:hAnsi="Calibri" w:cs="Times New Roman"/>
        </w:rPr>
      </w:pPr>
      <w:r w:rsidRPr="00D733A4">
        <w:rPr>
          <w:rFonts w:ascii="宋体" w:eastAsia="宋体" w:hAnsi="宋体" w:cs="Times New Roman" w:hint="eastAsia"/>
        </w:rPr>
        <w:t>1、</w:t>
      </w:r>
      <w:r>
        <w:rPr>
          <w:rFonts w:ascii="宋体" w:eastAsia="宋体" w:hAnsi="宋体" w:cs="Times New Roman" w:hint="eastAsia"/>
        </w:rPr>
        <w:t>甲方负责指定绿植</w:t>
      </w:r>
      <w:r>
        <w:rPr>
          <w:rFonts w:ascii="Calibri" w:eastAsia="宋体" w:hAnsi="Calibri" w:cs="Times New Roman" w:hint="eastAsia"/>
        </w:rPr>
        <w:t>摆放的具体位置，并配合乙方提供租摆及日常养护服务。</w:t>
      </w:r>
    </w:p>
    <w:p w:rsidR="009E5AE5" w:rsidRPr="00D733A4" w:rsidRDefault="009E5AE5" w:rsidP="009E5AE5">
      <w:pPr>
        <w:spacing w:line="360" w:lineRule="auto"/>
        <w:ind w:firstLine="420"/>
        <w:rPr>
          <w:rFonts w:ascii="宋体" w:eastAsia="宋体" w:hAnsi="宋体" w:cs="Times New Roman"/>
        </w:rPr>
      </w:pPr>
      <w:r w:rsidRPr="00D733A4">
        <w:rPr>
          <w:rFonts w:ascii="宋体" w:eastAsia="宋体" w:hAnsi="宋体" w:cs="Times New Roman" w:hint="eastAsia"/>
        </w:rPr>
        <w:t>2、甲方有对乙方工作效果或养护人员等不能达到双方商定的标准要求时，而拒绝给乙方结付全部或部分</w:t>
      </w:r>
      <w:r>
        <w:rPr>
          <w:rFonts w:ascii="宋体" w:eastAsia="宋体" w:hAnsi="宋体" w:cs="Times New Roman" w:hint="eastAsia"/>
        </w:rPr>
        <w:t>服务</w:t>
      </w:r>
      <w:r w:rsidRPr="00D733A4">
        <w:rPr>
          <w:rFonts w:ascii="宋体" w:eastAsia="宋体" w:hAnsi="宋体" w:cs="Times New Roman" w:hint="eastAsia"/>
        </w:rPr>
        <w:t>款</w:t>
      </w:r>
      <w:r>
        <w:rPr>
          <w:rFonts w:ascii="宋体" w:eastAsia="宋体" w:hAnsi="宋体" w:cs="Times New Roman" w:hint="eastAsia"/>
        </w:rPr>
        <w:t>项</w:t>
      </w:r>
      <w:r w:rsidRPr="00D733A4">
        <w:rPr>
          <w:rFonts w:ascii="宋体" w:eastAsia="宋体" w:hAnsi="宋体" w:cs="Times New Roman" w:hint="eastAsia"/>
        </w:rPr>
        <w:t>的权利。</w:t>
      </w:r>
    </w:p>
    <w:p w:rsidR="009E5AE5" w:rsidRPr="00D733A4" w:rsidRDefault="009E5AE5" w:rsidP="009E5AE5">
      <w:pPr>
        <w:spacing w:line="360" w:lineRule="auto"/>
        <w:ind w:firstLine="420"/>
        <w:rPr>
          <w:rFonts w:ascii="宋体" w:eastAsia="宋体" w:hAnsi="宋体" w:cs="Times New Roman"/>
        </w:rPr>
      </w:pPr>
      <w:r w:rsidRPr="00D733A4">
        <w:rPr>
          <w:rFonts w:ascii="宋体" w:eastAsia="宋体" w:hAnsi="宋体" w:cs="Times New Roman" w:hint="eastAsia"/>
        </w:rPr>
        <w:t>3、检查监督乙方工作的实施及制度执行情况。</w:t>
      </w:r>
    </w:p>
    <w:p w:rsidR="009E5AE5" w:rsidRPr="00D733A4" w:rsidRDefault="009E5AE5" w:rsidP="009E5AE5">
      <w:pPr>
        <w:spacing w:line="360" w:lineRule="auto"/>
        <w:ind w:firstLine="420"/>
        <w:rPr>
          <w:rFonts w:ascii="宋体" w:eastAsia="宋体" w:hAnsi="宋体" w:cs="Times New Roman"/>
        </w:rPr>
      </w:pPr>
      <w:r w:rsidRPr="00D733A4">
        <w:rPr>
          <w:rFonts w:ascii="宋体" w:eastAsia="宋体" w:hAnsi="宋体" w:cs="Times New Roman" w:hint="eastAsia"/>
        </w:rPr>
        <w:t>4、对违反协议规定的乙方人员，有权终止或要求调换人员。</w:t>
      </w:r>
    </w:p>
    <w:p w:rsidR="009E5AE5" w:rsidRPr="00D733A4" w:rsidRDefault="009E5AE5" w:rsidP="009E5AE5">
      <w:pPr>
        <w:spacing w:line="360" w:lineRule="auto"/>
        <w:ind w:firstLine="420"/>
        <w:rPr>
          <w:rFonts w:ascii="宋体" w:eastAsia="宋体" w:hAnsi="宋体" w:cs="Times New Roman"/>
        </w:rPr>
      </w:pPr>
      <w:r w:rsidRPr="00D733A4">
        <w:rPr>
          <w:rFonts w:ascii="宋体" w:eastAsia="宋体" w:hAnsi="宋体" w:cs="Times New Roman" w:hint="eastAsia"/>
        </w:rPr>
        <w:t>5、政策规定由甲方承担的其他责任。</w:t>
      </w:r>
    </w:p>
    <w:p w:rsidR="009E5AE5" w:rsidRDefault="009E5AE5" w:rsidP="009E5AE5">
      <w:pPr>
        <w:spacing w:line="360" w:lineRule="auto"/>
        <w:ind w:firstLineChars="200" w:firstLine="422"/>
        <w:rPr>
          <w:rFonts w:ascii="Calibri" w:eastAsia="宋体" w:hAnsi="Calibri" w:cs="Times New Roman"/>
          <w:b/>
        </w:rPr>
      </w:pPr>
      <w:r>
        <w:rPr>
          <w:rFonts w:ascii="Calibri" w:eastAsia="宋体" w:hAnsi="Calibri" w:cs="Times New Roman" w:hint="eastAsia"/>
          <w:b/>
        </w:rPr>
        <w:t>五</w:t>
      </w:r>
      <w:r w:rsidRPr="00DA3B6D">
        <w:rPr>
          <w:rFonts w:ascii="Calibri" w:eastAsia="宋体" w:hAnsi="Calibri" w:cs="Times New Roman" w:hint="eastAsia"/>
          <w:b/>
        </w:rPr>
        <w:t>、</w:t>
      </w:r>
      <w:r w:rsidRPr="00CC6AE3">
        <w:rPr>
          <w:rFonts w:ascii="Calibri" w:eastAsia="宋体" w:hAnsi="Calibri" w:cs="Times New Roman" w:hint="eastAsia"/>
          <w:b/>
        </w:rPr>
        <w:t>乙方</w:t>
      </w:r>
      <w:r w:rsidRPr="00DA3B6D">
        <w:rPr>
          <w:rFonts w:ascii="Calibri" w:eastAsia="宋体" w:hAnsi="Calibri" w:cs="Times New Roman" w:hint="eastAsia"/>
          <w:b/>
        </w:rPr>
        <w:t>责任</w:t>
      </w:r>
    </w:p>
    <w:p w:rsidR="009E5AE5" w:rsidRPr="00D733A4" w:rsidRDefault="009E5AE5" w:rsidP="009E5AE5">
      <w:pPr>
        <w:spacing w:line="360" w:lineRule="auto"/>
        <w:ind w:firstLine="420"/>
        <w:rPr>
          <w:rFonts w:ascii="宋体" w:eastAsia="宋体" w:hAnsi="宋体" w:cs="Times New Roman"/>
        </w:rPr>
      </w:pPr>
      <w:r w:rsidRPr="00D733A4">
        <w:rPr>
          <w:rFonts w:ascii="宋体" w:eastAsia="宋体" w:hAnsi="宋体" w:cs="Times New Roman" w:hint="eastAsia"/>
        </w:rPr>
        <w:t>1、乙方在圆满完成工作任务后，按合同规定之结款日，有向甲方要求取得</w:t>
      </w:r>
      <w:r>
        <w:rPr>
          <w:rFonts w:ascii="宋体" w:eastAsia="宋体" w:hAnsi="宋体" w:cs="Times New Roman" w:hint="eastAsia"/>
        </w:rPr>
        <w:t>服务</w:t>
      </w:r>
      <w:r w:rsidRPr="00D733A4">
        <w:rPr>
          <w:rFonts w:ascii="宋体" w:eastAsia="宋体" w:hAnsi="宋体" w:cs="Times New Roman" w:hint="eastAsia"/>
        </w:rPr>
        <w:t>款</w:t>
      </w:r>
      <w:r>
        <w:rPr>
          <w:rFonts w:ascii="宋体" w:eastAsia="宋体" w:hAnsi="宋体" w:cs="Times New Roman" w:hint="eastAsia"/>
        </w:rPr>
        <w:t>项</w:t>
      </w:r>
      <w:r w:rsidRPr="00D733A4">
        <w:rPr>
          <w:rFonts w:ascii="宋体" w:eastAsia="宋体" w:hAnsi="宋体" w:cs="Times New Roman" w:hint="eastAsia"/>
        </w:rPr>
        <w:t>的权利。</w:t>
      </w:r>
    </w:p>
    <w:p w:rsidR="009E5AE5" w:rsidRPr="00D733A4" w:rsidRDefault="009E5AE5" w:rsidP="009E5AE5">
      <w:pPr>
        <w:spacing w:line="360" w:lineRule="auto"/>
        <w:ind w:firstLine="420"/>
        <w:rPr>
          <w:rFonts w:ascii="宋体" w:eastAsia="宋体" w:hAnsi="宋体" w:cs="Times New Roman"/>
        </w:rPr>
      </w:pPr>
      <w:r w:rsidRPr="00D733A4">
        <w:rPr>
          <w:rFonts w:ascii="宋体" w:eastAsia="宋体" w:hAnsi="宋体" w:cs="Times New Roman" w:hint="eastAsia"/>
        </w:rPr>
        <w:t>2、乙方负责对</w:t>
      </w:r>
      <w:r>
        <w:rPr>
          <w:rFonts w:ascii="宋体" w:eastAsia="宋体" w:hAnsi="宋体" w:cs="Times New Roman" w:hint="eastAsia"/>
        </w:rPr>
        <w:t>绿植、</w:t>
      </w:r>
      <w:r w:rsidRPr="00D733A4">
        <w:rPr>
          <w:rFonts w:ascii="宋体" w:eastAsia="宋体" w:hAnsi="宋体" w:cs="Times New Roman" w:hint="eastAsia"/>
        </w:rPr>
        <w:t>花卉、盆景</w:t>
      </w:r>
      <w:r>
        <w:rPr>
          <w:rFonts w:ascii="宋体" w:eastAsia="宋体" w:hAnsi="宋体" w:cs="Times New Roman" w:hint="eastAsia"/>
        </w:rPr>
        <w:t>等</w:t>
      </w:r>
      <w:r w:rsidRPr="00D733A4">
        <w:rPr>
          <w:rFonts w:ascii="宋体" w:eastAsia="宋体" w:hAnsi="宋体" w:cs="Times New Roman" w:hint="eastAsia"/>
        </w:rPr>
        <w:t>的定期养护（包括：浇水、施肥、修剪、保洁等），保证</w:t>
      </w:r>
      <w:r>
        <w:rPr>
          <w:rFonts w:ascii="宋体" w:eastAsia="宋体" w:hAnsi="宋体" w:cs="Times New Roman" w:hint="eastAsia"/>
        </w:rPr>
        <w:t>绿枝、</w:t>
      </w:r>
      <w:r w:rsidRPr="00D733A4">
        <w:rPr>
          <w:rFonts w:ascii="宋体" w:eastAsia="宋体" w:hAnsi="宋体" w:cs="Times New Roman" w:hint="eastAsia"/>
        </w:rPr>
        <w:t>花卉叶面清洁，色泽鲜艳，摆放合理美观。如花木发生病虫害、腐斑、枯枝等影响观赏，乙方需</w:t>
      </w:r>
      <w:r>
        <w:rPr>
          <w:rFonts w:ascii="宋体" w:eastAsia="宋体" w:hAnsi="宋体" w:cs="Times New Roman" w:hint="eastAsia"/>
        </w:rPr>
        <w:t>主动</w:t>
      </w:r>
      <w:r w:rsidRPr="00D733A4">
        <w:rPr>
          <w:rFonts w:ascii="宋体" w:eastAsia="宋体" w:hAnsi="宋体" w:cs="Times New Roman" w:hint="eastAsia"/>
        </w:rPr>
        <w:t>在三个工作日内无偿更换新植物。</w:t>
      </w:r>
    </w:p>
    <w:p w:rsidR="009E5AE5" w:rsidRPr="00D733A4" w:rsidRDefault="009E5AE5" w:rsidP="009E5AE5">
      <w:pPr>
        <w:spacing w:line="360" w:lineRule="auto"/>
        <w:ind w:firstLine="420"/>
        <w:rPr>
          <w:rFonts w:ascii="宋体" w:eastAsia="宋体" w:hAnsi="宋体" w:cs="Times New Roman"/>
        </w:rPr>
      </w:pPr>
      <w:r w:rsidRPr="00D733A4">
        <w:rPr>
          <w:rFonts w:ascii="宋体" w:eastAsia="宋体" w:hAnsi="宋体" w:cs="Times New Roman" w:hint="eastAsia"/>
        </w:rPr>
        <w:t>3、乙方需保证每次调换的植物质量必须达到甲方的要求，并根据甲方的要求适时更换植物的品种。</w:t>
      </w:r>
    </w:p>
    <w:p w:rsidR="009E5AE5" w:rsidRPr="00D733A4" w:rsidRDefault="009E5AE5" w:rsidP="009E5AE5">
      <w:pPr>
        <w:spacing w:line="360" w:lineRule="auto"/>
        <w:ind w:firstLine="420"/>
        <w:rPr>
          <w:rFonts w:ascii="宋体" w:eastAsia="宋体" w:hAnsi="宋体" w:cs="Times New Roman"/>
        </w:rPr>
      </w:pPr>
      <w:r w:rsidRPr="00D733A4">
        <w:rPr>
          <w:rFonts w:ascii="宋体" w:eastAsia="宋体" w:hAnsi="宋体" w:cs="Times New Roman" w:hint="eastAsia"/>
        </w:rPr>
        <w:lastRenderedPageBreak/>
        <w:t>4、乙方需负责对花卉、盆景定期进行灭虫及打药工作，需保证其使用的药品必须符合卫生防疫要求、环保无害。</w:t>
      </w:r>
    </w:p>
    <w:p w:rsidR="009E5AE5" w:rsidRDefault="009E5AE5" w:rsidP="009E5AE5">
      <w:pPr>
        <w:spacing w:line="360" w:lineRule="auto"/>
        <w:ind w:firstLine="420"/>
        <w:rPr>
          <w:rFonts w:ascii="宋体" w:eastAsia="宋体" w:hAnsi="宋体" w:cs="Times New Roman"/>
        </w:rPr>
      </w:pPr>
      <w:r w:rsidRPr="00D733A4">
        <w:rPr>
          <w:rFonts w:ascii="宋体" w:eastAsia="宋体" w:hAnsi="宋体" w:cs="Times New Roman" w:hint="eastAsia"/>
        </w:rPr>
        <w:t>5、</w:t>
      </w:r>
      <w:r>
        <w:rPr>
          <w:rFonts w:ascii="宋体" w:eastAsia="宋体" w:hAnsi="宋体" w:cs="Times New Roman" w:hint="eastAsia"/>
        </w:rPr>
        <w:t>乙方在绿植养护过程中，应及时清理落叶、泥土等杂物，确保甲方办公室环境干净、整洁。</w:t>
      </w:r>
    </w:p>
    <w:p w:rsidR="009E5AE5" w:rsidRPr="00D733A4" w:rsidRDefault="009E5AE5" w:rsidP="009E5AE5">
      <w:pPr>
        <w:spacing w:line="360" w:lineRule="auto"/>
        <w:ind w:firstLine="420"/>
        <w:rPr>
          <w:rFonts w:ascii="宋体" w:eastAsia="宋体" w:hAnsi="宋体" w:cs="Times New Roman"/>
        </w:rPr>
      </w:pPr>
      <w:r>
        <w:rPr>
          <w:rFonts w:ascii="宋体" w:eastAsia="宋体" w:hAnsi="宋体" w:cs="Times New Roman" w:hint="eastAsia"/>
        </w:rPr>
        <w:t>6、</w:t>
      </w:r>
      <w:r w:rsidRPr="00D733A4">
        <w:rPr>
          <w:rFonts w:ascii="宋体" w:eastAsia="宋体" w:hAnsi="宋体" w:cs="Times New Roman" w:hint="eastAsia"/>
        </w:rPr>
        <w:t>接受甲方</w:t>
      </w:r>
      <w:r>
        <w:rPr>
          <w:rFonts w:ascii="宋体" w:eastAsia="宋体" w:hAnsi="宋体" w:cs="Times New Roman" w:hint="eastAsia"/>
        </w:rPr>
        <w:t>的日常</w:t>
      </w:r>
      <w:r w:rsidRPr="00D733A4">
        <w:rPr>
          <w:rFonts w:ascii="宋体" w:eastAsia="宋体" w:hAnsi="宋体" w:cs="Times New Roman" w:hint="eastAsia"/>
        </w:rPr>
        <w:t>监督，不断完善服务质量</w:t>
      </w:r>
      <w:r>
        <w:rPr>
          <w:rFonts w:ascii="宋体" w:hAnsi="宋体" w:hint="eastAsia"/>
        </w:rPr>
        <w:t>。</w:t>
      </w:r>
    </w:p>
    <w:p w:rsidR="009E5AE5" w:rsidRPr="00CC6AE3" w:rsidRDefault="009E5AE5" w:rsidP="009E5AE5">
      <w:pPr>
        <w:spacing w:line="360" w:lineRule="auto"/>
        <w:ind w:firstLineChars="200" w:firstLine="422"/>
        <w:rPr>
          <w:rFonts w:ascii="Calibri" w:eastAsia="宋体" w:hAnsi="Calibri" w:cs="Times New Roman"/>
          <w:b/>
        </w:rPr>
      </w:pPr>
      <w:r>
        <w:rPr>
          <w:rFonts w:ascii="Calibri" w:eastAsia="宋体" w:hAnsi="Calibri" w:cs="Times New Roman" w:hint="eastAsia"/>
          <w:b/>
        </w:rPr>
        <w:t>六、</w:t>
      </w:r>
      <w:r>
        <w:rPr>
          <w:rFonts w:hint="eastAsia"/>
          <w:b/>
        </w:rPr>
        <w:t>其他约定</w:t>
      </w:r>
      <w:r w:rsidRPr="00CC6AE3">
        <w:rPr>
          <w:rFonts w:ascii="Calibri" w:eastAsia="宋体" w:hAnsi="Calibri" w:cs="Times New Roman" w:hint="eastAsia"/>
          <w:b/>
        </w:rPr>
        <w:t>：</w:t>
      </w:r>
    </w:p>
    <w:p w:rsidR="009E5AE5" w:rsidRPr="00D733A4" w:rsidRDefault="009E5AE5" w:rsidP="009E5AE5">
      <w:pPr>
        <w:spacing w:line="360" w:lineRule="auto"/>
        <w:ind w:firstLine="432"/>
        <w:rPr>
          <w:rFonts w:ascii="宋体" w:eastAsia="宋体" w:hAnsi="宋体" w:cs="Times New Roman"/>
        </w:rPr>
      </w:pPr>
      <w:r>
        <w:rPr>
          <w:rFonts w:ascii="宋体" w:hAnsi="宋体" w:hint="eastAsia"/>
        </w:rPr>
        <w:t>1</w:t>
      </w:r>
      <w:r w:rsidRPr="00D733A4">
        <w:rPr>
          <w:rFonts w:ascii="宋体" w:eastAsia="宋体" w:hAnsi="宋体" w:cs="Times New Roman" w:hint="eastAsia"/>
        </w:rPr>
        <w:t>、在项目服务过程中，甲方对乙方的服务质量、绿化养护情况等进行监督</w:t>
      </w:r>
      <w:r>
        <w:rPr>
          <w:rFonts w:ascii="宋体" w:hAnsi="宋体" w:hint="eastAsia"/>
        </w:rPr>
        <w:t>。</w:t>
      </w:r>
      <w:r w:rsidRPr="00D733A4">
        <w:rPr>
          <w:rFonts w:ascii="宋体" w:eastAsia="宋体" w:hAnsi="宋体" w:cs="Times New Roman" w:hint="eastAsia"/>
        </w:rPr>
        <w:t>花卉、盆景品种必须符合甲方要求，乙方须无条件配合甲方更换花卉、盆景品种，直到甲方满意为止。</w:t>
      </w:r>
    </w:p>
    <w:p w:rsidR="009E5AE5" w:rsidRPr="00D733A4" w:rsidRDefault="009E5AE5" w:rsidP="009E5AE5">
      <w:pPr>
        <w:spacing w:line="360" w:lineRule="auto"/>
        <w:ind w:firstLine="432"/>
        <w:rPr>
          <w:rFonts w:ascii="宋体" w:eastAsia="宋体" w:hAnsi="宋体" w:cs="Times New Roman"/>
        </w:rPr>
      </w:pPr>
      <w:r>
        <w:rPr>
          <w:rFonts w:ascii="宋体" w:hAnsi="宋体" w:hint="eastAsia"/>
        </w:rPr>
        <w:t>2</w:t>
      </w:r>
      <w:r w:rsidRPr="00D733A4">
        <w:rPr>
          <w:rFonts w:ascii="宋体" w:eastAsia="宋体" w:hAnsi="宋体" w:cs="Times New Roman" w:hint="eastAsia"/>
        </w:rPr>
        <w:t>、因乙方管理不善造成甲方的设施、设备损失，由乙方负责全额赔偿。</w:t>
      </w:r>
    </w:p>
    <w:p w:rsidR="009E5AE5" w:rsidRPr="00D733A4" w:rsidRDefault="009E5AE5" w:rsidP="009E5AE5">
      <w:pPr>
        <w:spacing w:line="360" w:lineRule="auto"/>
        <w:ind w:firstLine="432"/>
        <w:rPr>
          <w:rFonts w:ascii="宋体" w:eastAsia="宋体" w:hAnsi="宋体" w:cs="Times New Roman"/>
        </w:rPr>
      </w:pPr>
      <w:r>
        <w:rPr>
          <w:rFonts w:ascii="宋体" w:hAnsi="宋体" w:hint="eastAsia"/>
        </w:rPr>
        <w:t>3</w:t>
      </w:r>
      <w:r w:rsidRPr="00D733A4">
        <w:rPr>
          <w:rFonts w:ascii="宋体" w:eastAsia="宋体" w:hAnsi="宋体" w:cs="Times New Roman" w:hint="eastAsia"/>
        </w:rPr>
        <w:t>、乙方不得转包、转让管理项目，若有违反，一经查出甲方有权终止合同</w:t>
      </w:r>
      <w:r>
        <w:rPr>
          <w:rFonts w:ascii="宋体" w:hAnsi="宋体" w:hint="eastAsia"/>
        </w:rPr>
        <w:t>。</w:t>
      </w:r>
    </w:p>
    <w:p w:rsidR="009E5AE5" w:rsidRDefault="009E5AE5" w:rsidP="009E5AE5">
      <w:pPr>
        <w:spacing w:line="360" w:lineRule="auto"/>
        <w:ind w:firstLine="432"/>
        <w:rPr>
          <w:rFonts w:ascii="宋体" w:hAnsi="宋体"/>
        </w:rPr>
      </w:pPr>
      <w:r>
        <w:rPr>
          <w:rFonts w:ascii="宋体" w:hAnsi="宋体" w:hint="eastAsia"/>
        </w:rPr>
        <w:t>4</w:t>
      </w:r>
      <w:r w:rsidRPr="00D733A4">
        <w:rPr>
          <w:rFonts w:ascii="宋体" w:eastAsia="宋体" w:hAnsi="宋体" w:cs="Times New Roman" w:hint="eastAsia"/>
        </w:rPr>
        <w:t>、合同履行期间，乙方须遵守甲方的有关规章制度。</w:t>
      </w:r>
    </w:p>
    <w:p w:rsidR="009E5AE5" w:rsidRPr="00D733A4" w:rsidRDefault="009E5AE5" w:rsidP="009E5AE5">
      <w:pPr>
        <w:spacing w:line="360" w:lineRule="auto"/>
        <w:ind w:firstLine="432"/>
        <w:rPr>
          <w:rFonts w:ascii="宋体" w:eastAsia="宋体" w:hAnsi="宋体" w:cs="Times New Roman"/>
        </w:rPr>
      </w:pPr>
      <w:r>
        <w:rPr>
          <w:rFonts w:ascii="宋体" w:hAnsi="宋体" w:hint="eastAsia"/>
        </w:rPr>
        <w:t>5、甲方保证为乙方提供时间、地点的方便，对于放置的绿植应予爱护，非因乙方原因造成的损坏或丢失，应由甲方负责赔偿。</w:t>
      </w:r>
    </w:p>
    <w:p w:rsidR="009E5AE5" w:rsidRPr="00D733A4" w:rsidRDefault="009E5AE5" w:rsidP="009E5AE5">
      <w:pPr>
        <w:spacing w:line="360" w:lineRule="auto"/>
        <w:ind w:firstLine="432"/>
        <w:rPr>
          <w:rFonts w:ascii="宋体" w:eastAsia="宋体" w:hAnsi="宋体" w:cs="Times New Roman"/>
        </w:rPr>
      </w:pPr>
      <w:r>
        <w:rPr>
          <w:rFonts w:ascii="宋体" w:hAnsi="宋体" w:hint="eastAsia"/>
        </w:rPr>
        <w:t>6、甲方因节日庆典各类活动所需要，要临时增加观叶植物及增添鲜花，费用另算。</w:t>
      </w:r>
    </w:p>
    <w:p w:rsidR="009E5AE5" w:rsidRPr="00CC6AE3" w:rsidRDefault="009E5AE5" w:rsidP="009E5AE5">
      <w:pPr>
        <w:spacing w:line="360" w:lineRule="auto"/>
        <w:ind w:firstLineChars="200" w:firstLine="422"/>
        <w:rPr>
          <w:rFonts w:ascii="Calibri" w:eastAsia="宋体" w:hAnsi="Calibri" w:cs="Times New Roman"/>
          <w:b/>
        </w:rPr>
      </w:pPr>
      <w:r w:rsidRPr="00CC6AE3">
        <w:rPr>
          <w:rFonts w:ascii="Calibri" w:eastAsia="宋体" w:hAnsi="Calibri" w:cs="Times New Roman" w:hint="eastAsia"/>
          <w:b/>
        </w:rPr>
        <w:t>七、争议解决方式</w:t>
      </w:r>
    </w:p>
    <w:p w:rsidR="009E5AE5" w:rsidRDefault="009E5AE5" w:rsidP="009E5AE5">
      <w:pPr>
        <w:spacing w:line="360" w:lineRule="auto"/>
        <w:ind w:firstLineChars="200" w:firstLine="420"/>
        <w:rPr>
          <w:rFonts w:ascii="Calibri" w:eastAsia="宋体" w:hAnsi="Calibri" w:cs="Times New Roman"/>
        </w:rPr>
      </w:pPr>
      <w:r>
        <w:rPr>
          <w:rFonts w:ascii="Calibri" w:eastAsia="宋体" w:hAnsi="Calibri" w:cs="Times New Roman" w:hint="eastAsia"/>
        </w:rPr>
        <w:t>本合同在履行过程中发生争议，由双方协商解决，也可向有关行政主管部门申请调解。调解不成的，依法向人民法院提出诉讼。</w:t>
      </w:r>
    </w:p>
    <w:p w:rsidR="009E5AE5" w:rsidRPr="002467A6" w:rsidRDefault="009E5AE5" w:rsidP="009E5AE5">
      <w:pPr>
        <w:spacing w:line="360" w:lineRule="auto"/>
        <w:ind w:left="420"/>
        <w:rPr>
          <w:rFonts w:ascii="Calibri" w:eastAsia="宋体" w:hAnsi="Calibri" w:cs="Times New Roman"/>
          <w:b/>
        </w:rPr>
      </w:pPr>
      <w:r w:rsidRPr="002467A6">
        <w:rPr>
          <w:rFonts w:ascii="Calibri" w:eastAsia="宋体" w:hAnsi="Calibri" w:cs="Times New Roman" w:hint="eastAsia"/>
          <w:b/>
        </w:rPr>
        <w:t>八、本合同一式两</w:t>
      </w:r>
      <w:r>
        <w:rPr>
          <w:rFonts w:ascii="Calibri" w:eastAsia="宋体" w:hAnsi="Calibri" w:cs="Times New Roman" w:hint="eastAsia"/>
          <w:b/>
        </w:rPr>
        <w:t>份</w:t>
      </w:r>
      <w:r w:rsidRPr="002467A6">
        <w:rPr>
          <w:rFonts w:ascii="Calibri" w:eastAsia="宋体" w:hAnsi="Calibri" w:cs="Times New Roman" w:hint="eastAsia"/>
          <w:b/>
        </w:rPr>
        <w:t>，双方各执一份。未尽事宜，双方另外约定。</w:t>
      </w:r>
    </w:p>
    <w:p w:rsidR="009E5AE5" w:rsidRDefault="009E5AE5" w:rsidP="009E5AE5">
      <w:pPr>
        <w:spacing w:line="360" w:lineRule="auto"/>
        <w:ind w:left="420"/>
      </w:pPr>
    </w:p>
    <w:p w:rsidR="009E5AE5" w:rsidRDefault="009E5AE5" w:rsidP="009E5AE5">
      <w:pPr>
        <w:spacing w:line="360" w:lineRule="auto"/>
        <w:ind w:left="420"/>
        <w:rPr>
          <w:rFonts w:ascii="Calibri" w:eastAsia="宋体" w:hAnsi="Calibri" w:cs="Times New Roman"/>
        </w:rPr>
      </w:pPr>
      <w:r>
        <w:rPr>
          <w:rFonts w:ascii="Calibri" w:eastAsia="宋体" w:hAnsi="Calibri" w:cs="Times New Roman" w:hint="eastAsia"/>
        </w:rPr>
        <w:t>附：花木明细表</w:t>
      </w:r>
    </w:p>
    <w:p w:rsidR="009E5AE5" w:rsidRDefault="009E5AE5" w:rsidP="009E5AE5">
      <w:pPr>
        <w:spacing w:line="360" w:lineRule="auto"/>
        <w:ind w:firstLineChars="200" w:firstLine="420"/>
        <w:rPr>
          <w:rFonts w:ascii="Calibri" w:eastAsia="宋体" w:hAnsi="Calibri" w:cs="Times New Roman"/>
        </w:rPr>
      </w:pPr>
    </w:p>
    <w:p w:rsidR="009E5AE5" w:rsidRPr="00D733A4" w:rsidRDefault="009E5AE5" w:rsidP="009E5AE5">
      <w:pPr>
        <w:spacing w:line="360" w:lineRule="auto"/>
        <w:rPr>
          <w:rFonts w:ascii="宋体" w:eastAsia="宋体" w:hAnsi="宋体" w:cs="Times New Roman"/>
        </w:rPr>
      </w:pPr>
      <w:r w:rsidRPr="00D733A4">
        <w:rPr>
          <w:rFonts w:ascii="宋体" w:eastAsia="宋体" w:hAnsi="宋体" w:cs="Times New Roman" w:hint="eastAsia"/>
        </w:rPr>
        <w:t xml:space="preserve">甲方：                          </w:t>
      </w:r>
      <w:r>
        <w:rPr>
          <w:rFonts w:ascii="宋体" w:hAnsi="宋体" w:hint="eastAsia"/>
        </w:rPr>
        <w:t xml:space="preserve">                    </w:t>
      </w:r>
      <w:r w:rsidRPr="00D733A4">
        <w:rPr>
          <w:rFonts w:ascii="宋体" w:eastAsia="宋体" w:hAnsi="宋体" w:cs="Times New Roman" w:hint="eastAsia"/>
        </w:rPr>
        <w:t>乙方：</w:t>
      </w:r>
    </w:p>
    <w:p w:rsidR="009E5AE5" w:rsidRPr="00D733A4" w:rsidRDefault="009E5AE5" w:rsidP="009E5AE5">
      <w:pPr>
        <w:spacing w:line="360" w:lineRule="auto"/>
        <w:rPr>
          <w:rFonts w:ascii="宋体" w:eastAsia="宋体" w:hAnsi="宋体" w:cs="Times New Roman"/>
        </w:rPr>
      </w:pPr>
      <w:r w:rsidRPr="00D733A4">
        <w:rPr>
          <w:rFonts w:ascii="宋体" w:eastAsia="宋体" w:hAnsi="宋体" w:cs="Times New Roman" w:hint="eastAsia"/>
        </w:rPr>
        <w:t xml:space="preserve">地址：                </w:t>
      </w:r>
      <w:r>
        <w:rPr>
          <w:rFonts w:ascii="宋体" w:hAnsi="宋体" w:hint="eastAsia"/>
        </w:rPr>
        <w:t xml:space="preserve">                              </w:t>
      </w:r>
      <w:r w:rsidRPr="00D733A4">
        <w:rPr>
          <w:rFonts w:ascii="宋体" w:eastAsia="宋体" w:hAnsi="宋体" w:cs="Times New Roman" w:hint="eastAsia"/>
        </w:rPr>
        <w:t>地址：</w:t>
      </w:r>
    </w:p>
    <w:p w:rsidR="009E5AE5" w:rsidRPr="00D733A4" w:rsidRDefault="009E5AE5" w:rsidP="009E5AE5">
      <w:pPr>
        <w:spacing w:line="360" w:lineRule="auto"/>
        <w:rPr>
          <w:rFonts w:ascii="宋体" w:eastAsia="宋体" w:hAnsi="宋体" w:cs="Times New Roman"/>
        </w:rPr>
      </w:pPr>
      <w:r w:rsidRPr="00D733A4">
        <w:rPr>
          <w:rFonts w:ascii="宋体" w:eastAsia="宋体" w:hAnsi="宋体" w:cs="Times New Roman" w:hint="eastAsia"/>
        </w:rPr>
        <w:t xml:space="preserve">法定代表人：          </w:t>
      </w:r>
      <w:r>
        <w:rPr>
          <w:rFonts w:ascii="宋体" w:hAnsi="宋体" w:hint="eastAsia"/>
        </w:rPr>
        <w:t xml:space="preserve">                              </w:t>
      </w:r>
      <w:r w:rsidRPr="00D733A4">
        <w:rPr>
          <w:rFonts w:ascii="宋体" w:eastAsia="宋体" w:hAnsi="宋体" w:cs="Times New Roman" w:hint="eastAsia"/>
        </w:rPr>
        <w:t>法定代表人：</w:t>
      </w:r>
    </w:p>
    <w:p w:rsidR="009E5AE5" w:rsidRDefault="009E5AE5" w:rsidP="009E5AE5">
      <w:pPr>
        <w:spacing w:line="360" w:lineRule="auto"/>
        <w:outlineLvl w:val="0"/>
        <w:rPr>
          <w:rFonts w:ascii="宋体" w:hAnsi="宋体"/>
        </w:rPr>
      </w:pPr>
      <w:r>
        <w:rPr>
          <w:rFonts w:ascii="宋体" w:hAnsi="宋体" w:hint="eastAsia"/>
        </w:rPr>
        <w:t>电话</w:t>
      </w:r>
      <w:r w:rsidRPr="00D733A4">
        <w:rPr>
          <w:rFonts w:ascii="宋体" w:eastAsia="宋体" w:hAnsi="宋体" w:cs="Times New Roman" w:hint="eastAsia"/>
        </w:rPr>
        <w:t xml:space="preserve">： </w:t>
      </w:r>
      <w:r>
        <w:rPr>
          <w:rFonts w:ascii="宋体" w:hAnsi="宋体" w:hint="eastAsia"/>
        </w:rPr>
        <w:t xml:space="preserve">                                           </w:t>
      </w:r>
      <w:r w:rsidRPr="00D733A4">
        <w:rPr>
          <w:rFonts w:ascii="宋体" w:eastAsia="宋体" w:hAnsi="宋体" w:cs="Times New Roman" w:hint="eastAsia"/>
        </w:rPr>
        <w:t xml:space="preserve">  </w:t>
      </w:r>
      <w:r>
        <w:rPr>
          <w:rFonts w:ascii="宋体" w:hAnsi="宋体" w:hint="eastAsia"/>
        </w:rPr>
        <w:t>电话：</w:t>
      </w:r>
    </w:p>
    <w:p w:rsidR="009E5AE5" w:rsidRDefault="009E5AE5" w:rsidP="009E5AE5">
      <w:pPr>
        <w:spacing w:line="360" w:lineRule="auto"/>
        <w:outlineLvl w:val="0"/>
        <w:rPr>
          <w:rFonts w:ascii="宋体" w:hAnsi="宋体"/>
        </w:rPr>
      </w:pPr>
    </w:p>
    <w:p w:rsidR="009E5AE5" w:rsidRPr="00426694" w:rsidRDefault="009E5AE5" w:rsidP="009E5AE5">
      <w:pPr>
        <w:spacing w:line="360" w:lineRule="auto"/>
        <w:outlineLvl w:val="0"/>
        <w:rPr>
          <w:rFonts w:ascii="宋体" w:eastAsia="宋体" w:hAnsi="Calibri" w:cs="Times New Roman"/>
          <w:color w:val="000000"/>
        </w:rPr>
      </w:pPr>
      <w:r w:rsidRPr="00D733A4">
        <w:rPr>
          <w:rFonts w:ascii="宋体" w:eastAsia="宋体" w:hAnsi="宋体" w:cs="Times New Roman" w:hint="eastAsia"/>
        </w:rPr>
        <w:t xml:space="preserve">                                       </w:t>
      </w:r>
      <w:r>
        <w:rPr>
          <w:rFonts w:ascii="宋体" w:hAnsi="宋体" w:hint="eastAsia"/>
        </w:rPr>
        <w:t xml:space="preserve">         </w:t>
      </w:r>
      <w:r w:rsidRPr="00D733A4">
        <w:rPr>
          <w:rFonts w:ascii="宋体" w:eastAsia="宋体" w:hAnsi="宋体" w:cs="Times New Roman" w:hint="eastAsia"/>
        </w:rPr>
        <w:t xml:space="preserve">  签订日期：     年  </w:t>
      </w:r>
      <w:r>
        <w:rPr>
          <w:rFonts w:ascii="宋体" w:hAnsi="宋体" w:hint="eastAsia"/>
        </w:rPr>
        <w:t xml:space="preserve"> </w:t>
      </w:r>
      <w:r w:rsidRPr="00D733A4">
        <w:rPr>
          <w:rFonts w:ascii="宋体" w:eastAsia="宋体" w:hAnsi="宋体" w:cs="Times New Roman" w:hint="eastAsia"/>
        </w:rPr>
        <w:t xml:space="preserve">月 </w:t>
      </w:r>
      <w:r>
        <w:rPr>
          <w:rFonts w:ascii="宋体" w:hAnsi="宋体" w:hint="eastAsia"/>
        </w:rPr>
        <w:t xml:space="preserve"> </w:t>
      </w:r>
      <w:r w:rsidRPr="00D733A4">
        <w:rPr>
          <w:rFonts w:ascii="宋体" w:eastAsia="宋体" w:hAnsi="宋体" w:cs="Times New Roman" w:hint="eastAsia"/>
        </w:rPr>
        <w:t xml:space="preserve"> 日</w:t>
      </w:r>
    </w:p>
    <w:p w:rsidR="008C66A7" w:rsidRPr="009E5AE5" w:rsidRDefault="008C66A7"/>
    <w:sectPr w:rsidR="008C66A7" w:rsidRPr="009E5A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6A7" w:rsidRDefault="008C66A7" w:rsidP="009E5AE5">
      <w:r>
        <w:separator/>
      </w:r>
    </w:p>
  </w:endnote>
  <w:endnote w:type="continuationSeparator" w:id="1">
    <w:p w:rsidR="008C66A7" w:rsidRDefault="008C66A7" w:rsidP="009E5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6A7" w:rsidRDefault="008C66A7" w:rsidP="009E5AE5">
      <w:r>
        <w:separator/>
      </w:r>
    </w:p>
  </w:footnote>
  <w:footnote w:type="continuationSeparator" w:id="1">
    <w:p w:rsidR="008C66A7" w:rsidRDefault="008C66A7" w:rsidP="009E5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5AE5"/>
    <w:rsid w:val="008C66A7"/>
    <w:rsid w:val="009E5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5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5AE5"/>
    <w:rPr>
      <w:sz w:val="18"/>
      <w:szCs w:val="18"/>
    </w:rPr>
  </w:style>
  <w:style w:type="paragraph" w:styleId="a4">
    <w:name w:val="footer"/>
    <w:basedOn w:val="a"/>
    <w:link w:val="Char0"/>
    <w:uiPriority w:val="99"/>
    <w:semiHidden/>
    <w:unhideWhenUsed/>
    <w:rsid w:val="009E5A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5AE5"/>
    <w:rPr>
      <w:sz w:val="18"/>
      <w:szCs w:val="18"/>
    </w:rPr>
  </w:style>
  <w:style w:type="paragraph" w:styleId="a5">
    <w:name w:val="Body Text"/>
    <w:basedOn w:val="a"/>
    <w:link w:val="Char1"/>
    <w:rsid w:val="009E5AE5"/>
    <w:rPr>
      <w:rFonts w:ascii="Times New Roman" w:eastAsia="宋体" w:hAnsi="Times New Roman" w:cs="Times New Roman"/>
      <w:i/>
      <w:iCs/>
      <w:sz w:val="18"/>
      <w:szCs w:val="18"/>
    </w:rPr>
  </w:style>
  <w:style w:type="character" w:customStyle="1" w:styleId="Char2">
    <w:name w:val="正文文本 Char"/>
    <w:basedOn w:val="a0"/>
    <w:link w:val="a5"/>
    <w:uiPriority w:val="99"/>
    <w:semiHidden/>
    <w:rsid w:val="009E5AE5"/>
  </w:style>
  <w:style w:type="character" w:customStyle="1" w:styleId="Char1">
    <w:name w:val="正文文本 Char1"/>
    <w:link w:val="a5"/>
    <w:locked/>
    <w:rsid w:val="009E5AE5"/>
    <w:rPr>
      <w:rFonts w:ascii="Times New Roman" w:eastAsia="宋体" w:hAnsi="Times New Roman" w:cs="Times New Roman"/>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1317</Characters>
  <Application>Microsoft Office Word</Application>
  <DocSecurity>0</DocSecurity>
  <Lines>10</Lines>
  <Paragraphs>3</Paragraphs>
  <ScaleCrop>false</ScaleCrop>
  <Company>微软中国</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柴秋寅</dc:creator>
  <cp:lastModifiedBy>柴秋寅</cp:lastModifiedBy>
  <cp:revision>2</cp:revision>
  <dcterms:created xsi:type="dcterms:W3CDTF">2019-09-04T01:18:00Z</dcterms:created>
  <dcterms:modified xsi:type="dcterms:W3CDTF">2019-09-04T01:18:00Z</dcterms:modified>
</cp:coreProperties>
</file>