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34" w:rsidRDefault="00783634" w:rsidP="00283385">
      <w:pPr>
        <w:spacing w:afterLines="100"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宁波市北仑区政府投资项目评审中心政府信息主动公开目录清单</w:t>
      </w:r>
    </w:p>
    <w:tbl>
      <w:tblPr>
        <w:tblW w:w="156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0"/>
        <w:gridCol w:w="1122"/>
        <w:gridCol w:w="2964"/>
        <w:gridCol w:w="2115"/>
        <w:gridCol w:w="1326"/>
        <w:gridCol w:w="1268"/>
        <w:gridCol w:w="3092"/>
        <w:gridCol w:w="1285"/>
        <w:gridCol w:w="1316"/>
      </w:tblGrid>
      <w:tr w:rsidR="00783634" w:rsidTr="00F47045">
        <w:trPr>
          <w:trHeight w:val="1238"/>
        </w:trPr>
        <w:tc>
          <w:tcPr>
            <w:tcW w:w="1120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68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85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316" w:type="dxa"/>
            <w:vAlign w:val="center"/>
          </w:tcPr>
          <w:p w:rsidR="00783634" w:rsidRPr="00282193" w:rsidRDefault="00783634" w:rsidP="0028219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82193"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783634" w:rsidTr="00904CF3">
        <w:trPr>
          <w:trHeight w:val="745"/>
        </w:trPr>
        <w:tc>
          <w:tcPr>
            <w:tcW w:w="1120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15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sz w:val="20"/>
                <w:szCs w:val="20"/>
              </w:rPr>
              <w:t>711</w:t>
            </w:r>
            <w:r w:rsidRPr="00282193"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相关信息形成或变更之日起</w:t>
            </w:r>
            <w:r w:rsidRPr="00282193">
              <w:rPr>
                <w:sz w:val="20"/>
                <w:szCs w:val="20"/>
              </w:rPr>
              <w:t>20</w:t>
            </w:r>
            <w:r w:rsidRPr="00282193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□预公开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282193">
              <w:rPr>
                <w:rFonts w:hint="eastAsia"/>
                <w:sz w:val="20"/>
                <w:szCs w:val="20"/>
              </w:rPr>
              <w:t>全文发布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□政策解读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□现场宣讲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  <w:tr w:rsidR="00783634" w:rsidTr="00904CF3">
        <w:trPr>
          <w:trHeight w:val="743"/>
        </w:trPr>
        <w:tc>
          <w:tcPr>
            <w:tcW w:w="1120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1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634" w:rsidTr="00904CF3">
        <w:trPr>
          <w:trHeight w:val="767"/>
        </w:trPr>
        <w:tc>
          <w:tcPr>
            <w:tcW w:w="1120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领导姓名、职务、</w:t>
            </w:r>
            <w:r>
              <w:rPr>
                <w:rFonts w:hint="eastAsia"/>
                <w:sz w:val="20"/>
                <w:szCs w:val="20"/>
              </w:rPr>
              <w:t>电话、邮箱、</w:t>
            </w:r>
            <w:r w:rsidRPr="00282193">
              <w:rPr>
                <w:rFonts w:hint="eastAsia"/>
                <w:sz w:val="20"/>
                <w:szCs w:val="20"/>
              </w:rPr>
              <w:t>工作分工</w:t>
            </w:r>
          </w:p>
        </w:tc>
        <w:tc>
          <w:tcPr>
            <w:tcW w:w="211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634" w:rsidTr="00904CF3">
        <w:trPr>
          <w:trHeight w:val="764"/>
        </w:trPr>
        <w:tc>
          <w:tcPr>
            <w:tcW w:w="1120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内设机构名称、职责、办公电话</w:t>
            </w:r>
            <w:r>
              <w:rPr>
                <w:rFonts w:hint="eastAsia"/>
                <w:sz w:val="20"/>
                <w:szCs w:val="20"/>
              </w:rPr>
              <w:t>、办公地址</w:t>
            </w:r>
          </w:p>
        </w:tc>
        <w:tc>
          <w:tcPr>
            <w:tcW w:w="211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634" w:rsidTr="00282193">
        <w:tc>
          <w:tcPr>
            <w:tcW w:w="1120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法规规章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国家和省、市有关</w:t>
            </w:r>
            <w:r>
              <w:rPr>
                <w:rFonts w:hint="eastAsia"/>
                <w:kern w:val="0"/>
                <w:sz w:val="20"/>
                <w:szCs w:val="20"/>
              </w:rPr>
              <w:t>评审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工作的法律、法规</w:t>
            </w:r>
            <w:r>
              <w:rPr>
                <w:rFonts w:hint="eastAsia"/>
                <w:kern w:val="0"/>
                <w:sz w:val="20"/>
                <w:szCs w:val="20"/>
              </w:rPr>
              <w:t>及其他规章</w:t>
            </w:r>
          </w:p>
        </w:tc>
        <w:tc>
          <w:tcPr>
            <w:tcW w:w="2115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color w:val="000000"/>
                <w:sz w:val="20"/>
                <w:szCs w:val="20"/>
              </w:rPr>
              <w:t>711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号）、《浙江省行政规范性文件管理办法》（省政府令第</w:t>
            </w:r>
            <w:r w:rsidRPr="00282193">
              <w:rPr>
                <w:color w:val="000000"/>
                <w:sz w:val="20"/>
                <w:szCs w:val="20"/>
              </w:rPr>
              <w:t>372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相关信息形成或变更之日起</w:t>
            </w:r>
            <w:r w:rsidRPr="00282193">
              <w:rPr>
                <w:sz w:val="20"/>
                <w:szCs w:val="20"/>
              </w:rPr>
              <w:t>20</w:t>
            </w:r>
            <w:r w:rsidRPr="00282193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□预公开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282193">
              <w:rPr>
                <w:rFonts w:hint="eastAsia"/>
                <w:sz w:val="20"/>
                <w:szCs w:val="20"/>
              </w:rPr>
              <w:t>全文发布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□政策解读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□现场宣讲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783634" w:rsidRPr="00282193" w:rsidRDefault="00783634" w:rsidP="00904CF3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904C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  <w:tr w:rsidR="00783634" w:rsidTr="00282193">
        <w:tc>
          <w:tcPr>
            <w:tcW w:w="1120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部门文件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中心本级印发的公文</w:t>
            </w:r>
          </w:p>
        </w:tc>
        <w:tc>
          <w:tcPr>
            <w:tcW w:w="211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3634" w:rsidTr="00282193">
        <w:trPr>
          <w:trHeight w:val="983"/>
        </w:trPr>
        <w:tc>
          <w:tcPr>
            <w:tcW w:w="1120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中心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本级年度工作目标及其执行情况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kern w:val="0"/>
                <w:sz w:val="20"/>
                <w:szCs w:val="20"/>
              </w:rPr>
              <w:t>711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282193"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Merge w:val="restart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□预公开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282193">
              <w:rPr>
                <w:rFonts w:hint="eastAsia"/>
                <w:sz w:val="20"/>
                <w:szCs w:val="20"/>
              </w:rPr>
              <w:t>全文发布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□政策解读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□现场宣讲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Merge w:val="restart"/>
            <w:vAlign w:val="center"/>
          </w:tcPr>
          <w:p w:rsidR="00783634" w:rsidRPr="00282193" w:rsidRDefault="00783634" w:rsidP="00DC0EEB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DC0E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  <w:tr w:rsidR="00783634" w:rsidTr="00282193">
        <w:trPr>
          <w:trHeight w:val="983"/>
        </w:trPr>
        <w:tc>
          <w:tcPr>
            <w:tcW w:w="1120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工作进展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中心本级各项工作进展情况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kern w:val="0"/>
                <w:sz w:val="20"/>
                <w:szCs w:val="20"/>
              </w:rPr>
              <w:t>711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92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83634" w:rsidTr="00282193">
        <w:tc>
          <w:tcPr>
            <w:tcW w:w="1120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中心本级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人事任免相关信息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kern w:val="0"/>
                <w:sz w:val="20"/>
                <w:szCs w:val="20"/>
              </w:rPr>
              <w:t>711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282193">
              <w:rPr>
                <w:rStyle w:val="font1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□预公开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282193">
              <w:rPr>
                <w:rFonts w:hint="eastAsia"/>
                <w:sz w:val="20"/>
                <w:szCs w:val="20"/>
              </w:rPr>
              <w:t>全文发布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□政策解读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□现场宣讲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783634" w:rsidRPr="00282193" w:rsidRDefault="00783634" w:rsidP="0029292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2929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  <w:tr w:rsidR="00783634" w:rsidTr="00282193">
        <w:tc>
          <w:tcPr>
            <w:tcW w:w="1120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中心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本级年度部门预决算、专项经费使用等信息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kern w:val="0"/>
                <w:sz w:val="20"/>
                <w:szCs w:val="20"/>
              </w:rPr>
              <w:t>711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 w:rsidRPr="00282193">
              <w:rPr>
                <w:kern w:val="0"/>
                <w:sz w:val="20"/>
                <w:szCs w:val="20"/>
              </w:rPr>
              <w:t>2013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〕</w:t>
            </w:r>
            <w:r w:rsidRPr="00282193">
              <w:rPr>
                <w:kern w:val="0"/>
                <w:sz w:val="20"/>
                <w:szCs w:val="20"/>
              </w:rPr>
              <w:t>309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282193">
              <w:rPr>
                <w:kern w:val="0"/>
                <w:sz w:val="20"/>
                <w:szCs w:val="20"/>
              </w:rPr>
              <w:t>5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□预公开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282193">
              <w:rPr>
                <w:rFonts w:hint="eastAsia"/>
                <w:sz w:val="20"/>
                <w:szCs w:val="20"/>
              </w:rPr>
              <w:t>全文发布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□政策解读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□现场宣讲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783634" w:rsidRPr="00282193" w:rsidRDefault="00783634" w:rsidP="0029292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2929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  <w:tr w:rsidR="00783634" w:rsidTr="00282193">
        <w:tc>
          <w:tcPr>
            <w:tcW w:w="1120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各</w:t>
            </w:r>
            <w:bookmarkStart w:id="0" w:name="_GoBack"/>
            <w:bookmarkEnd w:id="0"/>
            <w:r w:rsidRPr="00282193">
              <w:rPr>
                <w:rFonts w:hint="eastAsia"/>
                <w:color w:val="000000"/>
                <w:sz w:val="20"/>
                <w:szCs w:val="20"/>
              </w:rPr>
              <w:t>年度政府信息公开年报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color w:val="000000"/>
                <w:sz w:val="20"/>
                <w:szCs w:val="20"/>
              </w:rPr>
              <w:t>711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□预公开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sz w:val="20"/>
                <w:szCs w:val="20"/>
              </w:rPr>
              <w:t>☑</w:t>
            </w:r>
            <w:r w:rsidRPr="00282193">
              <w:rPr>
                <w:rFonts w:hint="eastAsia"/>
                <w:sz w:val="20"/>
                <w:szCs w:val="20"/>
              </w:rPr>
              <w:t>全文发布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□政策解读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□现场宣讲</w:t>
            </w:r>
          </w:p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783634" w:rsidRPr="00282193" w:rsidRDefault="00783634" w:rsidP="0029292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2929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  <w:tr w:rsidR="00783634" w:rsidTr="00282193">
        <w:tc>
          <w:tcPr>
            <w:tcW w:w="1120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公开指南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政府信息公开制度等相关信息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kern w:val="0"/>
                <w:sz w:val="20"/>
                <w:szCs w:val="20"/>
              </w:rPr>
              <w:t>711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282193"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783634" w:rsidRPr="00282193" w:rsidRDefault="00783634" w:rsidP="0029292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2929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  <w:tr w:rsidR="00783634" w:rsidTr="00282193">
        <w:tc>
          <w:tcPr>
            <w:tcW w:w="1120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主动</w:t>
            </w: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公开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清单</w:t>
            </w:r>
          </w:p>
        </w:tc>
        <w:tc>
          <w:tcPr>
            <w:tcW w:w="1122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政府信息公开</w:t>
            </w:r>
            <w:r>
              <w:rPr>
                <w:rFonts w:hint="eastAsia"/>
                <w:kern w:val="0"/>
                <w:sz w:val="20"/>
                <w:szCs w:val="20"/>
              </w:rPr>
              <w:t>清单</w:t>
            </w:r>
          </w:p>
        </w:tc>
        <w:tc>
          <w:tcPr>
            <w:tcW w:w="2964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中心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本级政府信息主动公开</w:t>
            </w:r>
            <w:r>
              <w:rPr>
                <w:rFonts w:hint="eastAsia"/>
                <w:kern w:val="0"/>
                <w:sz w:val="20"/>
                <w:szCs w:val="20"/>
              </w:rPr>
              <w:t>清单</w:t>
            </w:r>
          </w:p>
        </w:tc>
        <w:tc>
          <w:tcPr>
            <w:tcW w:w="2115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 w:rsidRPr="00282193">
              <w:rPr>
                <w:kern w:val="0"/>
                <w:sz w:val="20"/>
                <w:szCs w:val="20"/>
              </w:rPr>
              <w:t>711</w:t>
            </w:r>
            <w:r w:rsidRPr="00282193"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26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综合部</w:t>
            </w:r>
          </w:p>
        </w:tc>
        <w:tc>
          <w:tcPr>
            <w:tcW w:w="1268" w:type="dxa"/>
            <w:vAlign w:val="center"/>
          </w:tcPr>
          <w:p w:rsidR="00783634" w:rsidRPr="00282193" w:rsidRDefault="00783634" w:rsidP="002821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 w:rsidRPr="00282193">
              <w:rPr>
                <w:rStyle w:val="font41"/>
                <w:color w:val="auto"/>
              </w:rPr>
              <w:t>20</w:t>
            </w:r>
            <w:r>
              <w:rPr>
                <w:rStyle w:val="font21"/>
                <w:rFonts w:hint="eastAsia"/>
              </w:rPr>
              <w:t>个工作日内，且及时更新</w:t>
            </w:r>
          </w:p>
        </w:tc>
        <w:tc>
          <w:tcPr>
            <w:tcW w:w="3092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 w:rsidRPr="00282193">
              <w:rPr>
                <w:color w:val="000000"/>
                <w:sz w:val="20"/>
                <w:szCs w:val="20"/>
              </w:rPr>
              <w:t xml:space="preserve">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282193">
              <w:rPr>
                <w:color w:val="000000"/>
                <w:sz w:val="20"/>
                <w:szCs w:val="20"/>
              </w:rPr>
              <w:t xml:space="preserve">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282193">
              <w:rPr>
                <w:color w:val="000000"/>
                <w:sz w:val="20"/>
                <w:szCs w:val="20"/>
              </w:rPr>
              <w:t xml:space="preserve">  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282193">
              <w:rPr>
                <w:color w:val="000000"/>
                <w:sz w:val="20"/>
                <w:szCs w:val="20"/>
              </w:rPr>
              <w:t xml:space="preserve">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282193">
              <w:rPr>
                <w:color w:val="000000"/>
                <w:sz w:val="20"/>
                <w:szCs w:val="20"/>
              </w:rPr>
              <w:t xml:space="preserve">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282193">
              <w:rPr>
                <w:color w:val="000000"/>
                <w:sz w:val="20"/>
                <w:szCs w:val="20"/>
              </w:rPr>
              <w:t xml:space="preserve">        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85" w:type="dxa"/>
            <w:vAlign w:val="center"/>
          </w:tcPr>
          <w:p w:rsidR="00783634" w:rsidRPr="00282193" w:rsidRDefault="00783634" w:rsidP="00282193">
            <w:pPr>
              <w:spacing w:line="240" w:lineRule="auto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☑</w:t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 w:rsidRPr="00282193">
              <w:rPr>
                <w:color w:val="000000"/>
                <w:sz w:val="20"/>
                <w:szCs w:val="20"/>
              </w:rPr>
              <w:br/>
            </w:r>
            <w:r w:rsidRPr="00282193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316" w:type="dxa"/>
            <w:vAlign w:val="center"/>
          </w:tcPr>
          <w:p w:rsidR="00783634" w:rsidRPr="00282193" w:rsidRDefault="00783634" w:rsidP="00292922"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咨询电话：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89383605</w:t>
            </w:r>
          </w:p>
          <w:p w:rsidR="00783634" w:rsidRPr="00282193" w:rsidRDefault="00783634" w:rsidP="002929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82193">
              <w:rPr>
                <w:rFonts w:hint="eastAsia"/>
                <w:color w:val="000000"/>
                <w:kern w:val="0"/>
                <w:sz w:val="20"/>
                <w:szCs w:val="20"/>
              </w:rPr>
              <w:t>监督举报电话：</w:t>
            </w:r>
            <w:r w:rsidRPr="00282193">
              <w:rPr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color w:val="000000"/>
                <w:kern w:val="0"/>
                <w:sz w:val="20"/>
                <w:szCs w:val="20"/>
              </w:rPr>
              <w:t>89383606</w:t>
            </w:r>
          </w:p>
        </w:tc>
      </w:tr>
    </w:tbl>
    <w:p w:rsidR="00783634" w:rsidRDefault="00783634"/>
    <w:sectPr w:rsidR="00783634" w:rsidSect="001D29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昒? 嫛??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egoe UI Symbol">
    <w:altName w:val="Lucida Sans Uni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4B"/>
    <w:rsid w:val="00010E1E"/>
    <w:rsid w:val="0008482C"/>
    <w:rsid w:val="000B1570"/>
    <w:rsid w:val="000D02FF"/>
    <w:rsid w:val="000F7389"/>
    <w:rsid w:val="00107AEF"/>
    <w:rsid w:val="00125ACD"/>
    <w:rsid w:val="001409F6"/>
    <w:rsid w:val="001445BC"/>
    <w:rsid w:val="00174724"/>
    <w:rsid w:val="001D29F3"/>
    <w:rsid w:val="00247DF9"/>
    <w:rsid w:val="00282193"/>
    <w:rsid w:val="00283385"/>
    <w:rsid w:val="00292922"/>
    <w:rsid w:val="00303D4B"/>
    <w:rsid w:val="00316855"/>
    <w:rsid w:val="003821AB"/>
    <w:rsid w:val="00395AF4"/>
    <w:rsid w:val="003B007A"/>
    <w:rsid w:val="003D1B38"/>
    <w:rsid w:val="00434E3B"/>
    <w:rsid w:val="00461893"/>
    <w:rsid w:val="004C38BD"/>
    <w:rsid w:val="004E5266"/>
    <w:rsid w:val="004F380A"/>
    <w:rsid w:val="00504044"/>
    <w:rsid w:val="005542C1"/>
    <w:rsid w:val="005A0A46"/>
    <w:rsid w:val="006D56F0"/>
    <w:rsid w:val="00716847"/>
    <w:rsid w:val="00730BD9"/>
    <w:rsid w:val="00783634"/>
    <w:rsid w:val="007D3337"/>
    <w:rsid w:val="007D4FCC"/>
    <w:rsid w:val="00837A01"/>
    <w:rsid w:val="008420FC"/>
    <w:rsid w:val="00904CF3"/>
    <w:rsid w:val="009301FD"/>
    <w:rsid w:val="00975036"/>
    <w:rsid w:val="00993677"/>
    <w:rsid w:val="00A970EC"/>
    <w:rsid w:val="00AB5D08"/>
    <w:rsid w:val="00AF1A95"/>
    <w:rsid w:val="00BB009B"/>
    <w:rsid w:val="00C039CD"/>
    <w:rsid w:val="00C41B4F"/>
    <w:rsid w:val="00C9374F"/>
    <w:rsid w:val="00CF0FE4"/>
    <w:rsid w:val="00D72728"/>
    <w:rsid w:val="00DA3EAD"/>
    <w:rsid w:val="00DC0EEB"/>
    <w:rsid w:val="00E124C1"/>
    <w:rsid w:val="00E5106C"/>
    <w:rsid w:val="00F43C1F"/>
    <w:rsid w:val="00F47045"/>
    <w:rsid w:val="00F95B9C"/>
    <w:rsid w:val="00FF5B08"/>
    <w:rsid w:val="0FD7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3"/>
    <w:pPr>
      <w:widowControl w:val="0"/>
      <w:spacing w:line="360" w:lineRule="auto"/>
      <w:jc w:val="both"/>
    </w:pPr>
    <w:rPr>
      <w:rFonts w:ascii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29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29F3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2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9F3"/>
    <w:rPr>
      <w:rFonts w:ascii="宋体" w:eastAsia="宋体" w:hAnsi="宋体" w:cs="宋体"/>
      <w:sz w:val="18"/>
      <w:szCs w:val="18"/>
    </w:rPr>
  </w:style>
  <w:style w:type="table" w:styleId="TableGrid">
    <w:name w:val="Table Grid"/>
    <w:basedOn w:val="TableNormal"/>
    <w:uiPriority w:val="99"/>
    <w:rsid w:val="001D29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1D29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DefaultParagraphFont"/>
    <w:uiPriority w:val="99"/>
    <w:rsid w:val="001D29F3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1D29F3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5</Pages>
  <Words>446</Words>
  <Characters>2547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沈佳丽</dc:creator>
  <cp:keywords/>
  <dc:description/>
  <cp:lastModifiedBy>管理员</cp:lastModifiedBy>
  <cp:revision>10</cp:revision>
  <dcterms:created xsi:type="dcterms:W3CDTF">2019-07-17T02:05:00Z</dcterms:created>
  <dcterms:modified xsi:type="dcterms:W3CDTF">2019-09-09T06:07:00Z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