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right="56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right="56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6"/>
          <w:szCs w:val="36"/>
        </w:rPr>
        <w:t>北仑区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工业机器人</w:t>
      </w:r>
      <w:r>
        <w:rPr>
          <w:rFonts w:hint="eastAsia" w:ascii="宋体" w:hAnsi="宋体" w:cs="宋体"/>
          <w:b/>
          <w:bCs/>
          <w:sz w:val="36"/>
          <w:szCs w:val="36"/>
        </w:rPr>
        <w:t>高技能人才培训班报名回执</w:t>
      </w:r>
    </w:p>
    <w:p>
      <w:pPr>
        <w:ind w:right="560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5"/>
        <w:tblW w:w="10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10"/>
        <w:gridCol w:w="1876"/>
        <w:gridCol w:w="1395"/>
        <w:gridCol w:w="2205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45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bCs/>
                <w:sz w:val="21"/>
                <w:szCs w:val="16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bCs/>
                <w:sz w:val="21"/>
                <w:szCs w:val="16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bCs/>
                <w:sz w:val="21"/>
                <w:szCs w:val="16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</w:rPr>
              <w:t>企业名称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bCs/>
                <w:sz w:val="21"/>
                <w:szCs w:val="16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</w:rPr>
              <w:t>手机号码</w:t>
            </w:r>
          </w:p>
        </w:tc>
        <w:tc>
          <w:tcPr>
            <w:tcW w:w="2205" w:type="dxa"/>
            <w:vAlign w:val="center"/>
          </w:tcPr>
          <w:p>
            <w:pPr>
              <w:widowControl w:val="0"/>
              <w:jc w:val="center"/>
              <w:rPr>
                <w:rFonts w:ascii="仿宋_GB2312" w:hAnsi="Calibri" w:eastAsia="仿宋_GB2312"/>
                <w:b/>
                <w:bCs/>
                <w:sz w:val="21"/>
                <w:szCs w:val="16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</w:rPr>
              <w:t>身份证号码</w:t>
            </w:r>
          </w:p>
        </w:tc>
        <w:tc>
          <w:tcPr>
            <w:tcW w:w="3341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Calibri" w:eastAsia="仿宋_GB2312"/>
                <w:b/>
                <w:bCs/>
                <w:sz w:val="21"/>
                <w:szCs w:val="16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  <w:lang w:val="en-US" w:eastAsia="zh-CN"/>
              </w:rPr>
              <w:t>已有</w:t>
            </w: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  <w:lang w:eastAsia="zh-CN"/>
              </w:rPr>
              <w:t>职业技能等级</w:t>
            </w: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  <w:lang w:val="en-US" w:eastAsia="zh-CN"/>
              </w:rPr>
              <w:t>证书名称</w:t>
            </w:r>
          </w:p>
          <w:p>
            <w:pPr>
              <w:widowControl w:val="0"/>
              <w:jc w:val="center"/>
              <w:rPr>
                <w:rFonts w:hint="eastAsia" w:ascii="仿宋_GB2312" w:hAnsi="Calibri" w:eastAsia="仿宋_GB2312"/>
                <w:b/>
                <w:bCs/>
                <w:sz w:val="21"/>
                <w:szCs w:val="16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1"/>
                <w:szCs w:val="16"/>
                <w:lang w:eastAsia="zh-CN"/>
              </w:rPr>
              <w:t>（专业技术职称）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vAlign w:val="center"/>
          </w:tcPr>
          <w:p>
            <w:pPr>
              <w:widowControl w:val="0"/>
              <w:ind w:right="560"/>
              <w:jc w:val="lef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vAlign w:val="center"/>
          </w:tcPr>
          <w:p>
            <w:pPr>
              <w:widowControl w:val="0"/>
              <w:ind w:right="560"/>
              <w:jc w:val="lef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vAlign w:val="center"/>
          </w:tcPr>
          <w:p>
            <w:pPr>
              <w:widowControl w:val="0"/>
              <w:ind w:right="560"/>
              <w:jc w:val="lef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5" w:type="dxa"/>
            <w:vAlign w:val="center"/>
          </w:tcPr>
          <w:p>
            <w:pPr>
              <w:widowControl w:val="0"/>
              <w:ind w:right="560"/>
              <w:jc w:val="lef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341" w:type="dxa"/>
            <w:vAlign w:val="center"/>
          </w:tcPr>
          <w:p>
            <w:pPr>
              <w:widowControl w:val="0"/>
              <w:ind w:right="560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  <w:t>参训人员需提供以下材料：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40" w:firstLineChars="100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  <w:t>1、学员本人身份证正反面照片一份；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40" w:firstLineChars="100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  <w:t>2、如若有高级工及以上职业技能等级证书、相关领域工程师等证明的电子版；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40" w:firstLineChars="100"/>
        <w:textAlignment w:val="auto"/>
        <w:outlineLvl w:val="9"/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  <w:t>3、社会保险参保证明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2NlYWZlYjU1NmYxYmI0ODZmNDU4ZmM4NDQ4YWQifQ=="/>
  </w:docVars>
  <w:rsids>
    <w:rsidRoot w:val="6FBB44AF"/>
    <w:rsid w:val="012F4632"/>
    <w:rsid w:val="09443118"/>
    <w:rsid w:val="0ECD7AAF"/>
    <w:rsid w:val="0F88565E"/>
    <w:rsid w:val="129F1801"/>
    <w:rsid w:val="20C53A0F"/>
    <w:rsid w:val="23E61FE9"/>
    <w:rsid w:val="338F274A"/>
    <w:rsid w:val="3EC63F72"/>
    <w:rsid w:val="42570D03"/>
    <w:rsid w:val="433D2C2C"/>
    <w:rsid w:val="4AE81D0F"/>
    <w:rsid w:val="50044161"/>
    <w:rsid w:val="50225D05"/>
    <w:rsid w:val="50630D8E"/>
    <w:rsid w:val="580907D2"/>
    <w:rsid w:val="68582DDC"/>
    <w:rsid w:val="6E3F5508"/>
    <w:rsid w:val="6E9E6EDD"/>
    <w:rsid w:val="6FB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4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2023-03-20T01:01:00Z</dcterms:created>
  <dc:creator>Eva-NaNa</dc:creator>
  <cp:lastModifiedBy>Administrator</cp:lastModifiedBy>
  <dcterms:modified xsi:type="dcterms:W3CDTF">2023-03-30T03:14:00Z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5AAF0A42D678450DB8BA700B2AD0BC0A</vt:lpwstr>
  </property>
</Properties>
</file>